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C4C4E" w14:textId="77777777" w:rsidR="00FD63F7" w:rsidRDefault="00FD63F7" w:rsidP="00FD63F7">
      <w:pPr>
        <w:pStyle w:val="Default"/>
        <w:rPr>
          <w:rFonts w:ascii="Bozon" w:hAnsi="Bozon" w:cstheme="minorBidi"/>
          <w:b/>
          <w:bCs/>
          <w:color w:val="00B0F0"/>
          <w:sz w:val="21"/>
          <w:szCs w:val="21"/>
        </w:rPr>
      </w:pPr>
    </w:p>
    <w:p w14:paraId="692EA2B7" w14:textId="7CC9DAD0" w:rsidR="00FD63F7" w:rsidRPr="00853993" w:rsidRDefault="00FD63F7" w:rsidP="00FD63F7">
      <w:pPr>
        <w:pStyle w:val="Default"/>
        <w:rPr>
          <w:rFonts w:ascii="Bozon" w:hAnsi="Bozon" w:cstheme="minorBidi"/>
          <w:b/>
          <w:bCs/>
          <w:color w:val="00B0F0"/>
          <w:sz w:val="21"/>
          <w:szCs w:val="21"/>
        </w:rPr>
      </w:pPr>
      <w:r w:rsidRPr="00853993">
        <w:rPr>
          <w:rFonts w:ascii="Bozon" w:hAnsi="Bozon" w:cstheme="minorBidi"/>
          <w:b/>
          <w:bCs/>
          <w:color w:val="00B0F0"/>
          <w:sz w:val="21"/>
          <w:szCs w:val="21"/>
        </w:rPr>
        <w:t xml:space="preserve">FEATURED DEAL </w:t>
      </w:r>
    </w:p>
    <w:p w14:paraId="3D2533BA" w14:textId="77777777" w:rsidR="00FD63F7" w:rsidRPr="00853993" w:rsidRDefault="00FD63F7" w:rsidP="00FD63F7">
      <w:pPr>
        <w:rPr>
          <w:rFonts w:ascii="Bozon" w:hAnsi="Bozon"/>
          <w:color w:val="000000" w:themeColor="text1"/>
          <w:sz w:val="21"/>
          <w:szCs w:val="21"/>
        </w:rPr>
      </w:pPr>
      <w:r w:rsidRPr="00853993">
        <w:rPr>
          <w:rFonts w:ascii="Bozon" w:hAnsi="Bozon"/>
          <w:color w:val="7F7F7F" w:themeColor="text1" w:themeTint="80"/>
          <w:sz w:val="21"/>
          <w:szCs w:val="21"/>
        </w:rPr>
        <w:t>Name:</w:t>
      </w:r>
      <w:r w:rsidRPr="00853993">
        <w:rPr>
          <w:rFonts w:ascii="Bozon" w:hAnsi="Bozon"/>
          <w:color w:val="000000" w:themeColor="text1"/>
          <w:sz w:val="21"/>
          <w:szCs w:val="21"/>
        </w:rPr>
        <w:t xml:space="preserve"> </w:t>
      </w:r>
      <w:r w:rsidRPr="00187140">
        <w:rPr>
          <w:rFonts w:ascii="Bozon" w:hAnsi="Bozon"/>
          <w:color w:val="000000" w:themeColor="text1"/>
          <w:sz w:val="21"/>
          <w:szCs w:val="21"/>
        </w:rPr>
        <w:t>HP Store</w:t>
      </w:r>
    </w:p>
    <w:p w14:paraId="573E39F7" w14:textId="77777777" w:rsidR="00FD63F7" w:rsidRPr="00853993" w:rsidRDefault="00FD63F7" w:rsidP="00FD63F7">
      <w:pPr>
        <w:rPr>
          <w:rFonts w:ascii="Bozon" w:hAnsi="Bozon"/>
          <w:color w:val="000000" w:themeColor="text1"/>
          <w:sz w:val="21"/>
          <w:szCs w:val="21"/>
        </w:rPr>
      </w:pPr>
    </w:p>
    <w:p w14:paraId="094298F1" w14:textId="77777777" w:rsidR="00FD63F7" w:rsidRPr="00853993" w:rsidRDefault="00FD63F7" w:rsidP="00FD63F7">
      <w:pPr>
        <w:rPr>
          <w:rFonts w:ascii="Bozon" w:hAnsi="Bozon"/>
          <w:sz w:val="21"/>
          <w:szCs w:val="21"/>
        </w:rPr>
      </w:pPr>
      <w:r w:rsidRPr="00853993">
        <w:rPr>
          <w:rFonts w:ascii="Bozon" w:hAnsi="Bozon"/>
          <w:color w:val="7F7F7F" w:themeColor="text1" w:themeTint="80"/>
          <w:sz w:val="21"/>
          <w:szCs w:val="21"/>
        </w:rPr>
        <w:t xml:space="preserve">Offer Title: </w:t>
      </w:r>
      <w:r w:rsidRPr="00A10F4D">
        <w:rPr>
          <w:rFonts w:ascii="Bozon" w:hAnsi="Bozon"/>
          <w:sz w:val="21"/>
          <w:szCs w:val="21"/>
        </w:rPr>
        <w:t>Up to 40% off performance tech.</w:t>
      </w:r>
    </w:p>
    <w:p w14:paraId="5AF211B8" w14:textId="77777777" w:rsidR="00FD63F7" w:rsidRPr="00853993" w:rsidRDefault="00FD63F7" w:rsidP="00FD63F7">
      <w:pPr>
        <w:rPr>
          <w:rStyle w:val="offer-termslink"/>
          <w:rFonts w:ascii="Bozon" w:hAnsi="Bozon"/>
          <w:color w:val="007CFF"/>
          <w:sz w:val="21"/>
          <w:szCs w:val="21"/>
          <w:shd w:val="clear" w:color="auto" w:fill="FFFFFF"/>
        </w:rPr>
      </w:pPr>
    </w:p>
    <w:p w14:paraId="139E9437" w14:textId="77777777" w:rsidR="00FD63F7" w:rsidRDefault="00FD63F7" w:rsidP="00FD63F7">
      <w:pPr>
        <w:rPr>
          <w:rFonts w:ascii="Bozon" w:hAnsi="Bozon"/>
          <w:color w:val="7F7F7F" w:themeColor="text1" w:themeTint="80"/>
          <w:sz w:val="21"/>
          <w:szCs w:val="21"/>
        </w:rPr>
      </w:pPr>
      <w:r w:rsidRPr="00853993">
        <w:rPr>
          <w:rFonts w:ascii="Bozon" w:hAnsi="Bozon"/>
          <w:color w:val="7F7F7F" w:themeColor="text1" w:themeTint="80"/>
          <w:sz w:val="21"/>
          <w:szCs w:val="21"/>
        </w:rPr>
        <w:t xml:space="preserve">Redemption URL: </w:t>
      </w:r>
      <w:hyperlink r:id="rId7" w:history="1">
        <w:r w:rsidRPr="00B7394D">
          <w:rPr>
            <w:rStyle w:val="Hyperlink"/>
            <w:rFonts w:ascii="Bozon" w:hAnsi="Bozon"/>
            <w:sz w:val="21"/>
            <w:szCs w:val="21"/>
          </w:rPr>
          <w:t>http://www.hpdirect.com/member/accessdevelopment</w:t>
        </w:r>
      </w:hyperlink>
      <w:r>
        <w:rPr>
          <w:rFonts w:ascii="Bozon" w:hAnsi="Bozon"/>
          <w:color w:val="7F7F7F" w:themeColor="text1" w:themeTint="80"/>
          <w:sz w:val="21"/>
          <w:szCs w:val="21"/>
        </w:rPr>
        <w:t xml:space="preserve"> </w:t>
      </w:r>
    </w:p>
    <w:p w14:paraId="45A8C9B0" w14:textId="77777777" w:rsidR="00FD63F7" w:rsidRDefault="00FD63F7" w:rsidP="00FD63F7">
      <w:pPr>
        <w:rPr>
          <w:rFonts w:ascii="Bozon" w:hAnsi="Bozon"/>
          <w:color w:val="7F7F7F" w:themeColor="text1" w:themeTint="80"/>
          <w:sz w:val="21"/>
          <w:szCs w:val="21"/>
        </w:rPr>
      </w:pPr>
    </w:p>
    <w:p w14:paraId="774E3841" w14:textId="77777777" w:rsidR="00FD63F7" w:rsidRDefault="00FD63F7" w:rsidP="00FD63F7">
      <w:pPr>
        <w:rPr>
          <w:rFonts w:ascii="Bozon" w:hAnsi="Bozon"/>
          <w:color w:val="7F7F7F" w:themeColor="text1" w:themeTint="80"/>
          <w:sz w:val="21"/>
          <w:szCs w:val="21"/>
        </w:rPr>
      </w:pPr>
      <w:r>
        <w:rPr>
          <w:rFonts w:ascii="Bozon" w:hAnsi="Bozon"/>
          <w:color w:val="7F7F7F" w:themeColor="text1" w:themeTint="80"/>
          <w:sz w:val="21"/>
          <w:szCs w:val="21"/>
        </w:rPr>
        <w:t>Redeem Instructions:</w:t>
      </w:r>
      <w:r w:rsidRPr="00187140">
        <w:t xml:space="preserve"> </w:t>
      </w:r>
      <w:r w:rsidRPr="00A10F4D">
        <w:rPr>
          <w:rFonts w:ascii="Bozon" w:hAnsi="Bozon"/>
          <w:sz w:val="21"/>
          <w:szCs w:val="21"/>
        </w:rPr>
        <w:t>Click here and create an account for the HP Employee Purchase Program to receive exclusive discounts and offers.</w:t>
      </w:r>
    </w:p>
    <w:p w14:paraId="0ED11538" w14:textId="77777777" w:rsidR="00FD63F7" w:rsidRDefault="00FD63F7" w:rsidP="00FD63F7">
      <w:pPr>
        <w:rPr>
          <w:rFonts w:ascii="Bozon" w:hAnsi="Bozon"/>
          <w:color w:val="7F7F7F" w:themeColor="text1" w:themeTint="80"/>
          <w:sz w:val="21"/>
          <w:szCs w:val="21"/>
        </w:rPr>
      </w:pPr>
    </w:p>
    <w:p w14:paraId="0627C5B6" w14:textId="77777777" w:rsidR="00FD63F7" w:rsidRPr="00853993" w:rsidRDefault="00FD63F7" w:rsidP="00FD63F7">
      <w:pPr>
        <w:rPr>
          <w:rFonts w:ascii="Bozon" w:hAnsi="Bozon"/>
          <w:sz w:val="21"/>
          <w:szCs w:val="21"/>
        </w:rPr>
      </w:pPr>
      <w:r>
        <w:rPr>
          <w:rFonts w:ascii="Bozon" w:hAnsi="Bozon"/>
          <w:color w:val="7F7F7F" w:themeColor="text1" w:themeTint="80"/>
          <w:sz w:val="21"/>
          <w:szCs w:val="21"/>
        </w:rPr>
        <w:t>Offer Key:</w:t>
      </w:r>
      <w:r w:rsidRPr="00187140">
        <w:rPr>
          <w:rFonts w:ascii="Segoe UI" w:hAnsi="Segoe UI" w:cs="Segoe UI"/>
          <w:color w:val="181818"/>
          <w:sz w:val="21"/>
          <w:szCs w:val="21"/>
          <w:shd w:val="clear" w:color="auto" w:fill="FFFFFF"/>
        </w:rPr>
        <w:t xml:space="preserve"> </w:t>
      </w:r>
      <w:r w:rsidRPr="00A10F4D">
        <w:rPr>
          <w:rFonts w:ascii="Bozon" w:hAnsi="Bozon"/>
          <w:sz w:val="21"/>
          <w:szCs w:val="21"/>
        </w:rPr>
        <w:t>283968729</w:t>
      </w:r>
    </w:p>
    <w:p w14:paraId="3ED88BB8" w14:textId="77777777" w:rsidR="00FD63F7" w:rsidRPr="00853993" w:rsidRDefault="00FD63F7" w:rsidP="00FD63F7">
      <w:pPr>
        <w:rPr>
          <w:rFonts w:ascii="Bozon" w:hAnsi="Bozon"/>
          <w:color w:val="7F7F7F" w:themeColor="text1" w:themeTint="80"/>
          <w:sz w:val="21"/>
          <w:szCs w:val="21"/>
        </w:rPr>
      </w:pPr>
    </w:p>
    <w:p w14:paraId="1474D8F4" w14:textId="77777777" w:rsidR="00FD63F7" w:rsidRPr="00853993" w:rsidRDefault="00FD63F7" w:rsidP="00FD63F7">
      <w:pPr>
        <w:rPr>
          <w:rFonts w:ascii="Bozon" w:hAnsi="Bozon"/>
          <w:color w:val="222222"/>
          <w:sz w:val="21"/>
          <w:szCs w:val="21"/>
          <w:shd w:val="clear" w:color="auto" w:fill="FFFFFF"/>
        </w:rPr>
      </w:pPr>
      <w:r w:rsidRPr="00853993">
        <w:rPr>
          <w:rFonts w:ascii="Bozon" w:hAnsi="Bozon"/>
          <w:color w:val="7F7F7F" w:themeColor="text1" w:themeTint="80"/>
          <w:sz w:val="21"/>
          <w:szCs w:val="21"/>
        </w:rPr>
        <w:t xml:space="preserve">Short Description: </w:t>
      </w:r>
      <w:r w:rsidRPr="00A10F4D">
        <w:rPr>
          <w:rFonts w:ascii="Bozon" w:hAnsi="Bozon"/>
          <w:sz w:val="21"/>
          <w:szCs w:val="21"/>
        </w:rPr>
        <w:t>HP Inc is a multi-national technology company with </w:t>
      </w:r>
      <w:hyperlink r:id="rId8" w:tgtFrame="_blank" w:history="1">
        <w:r w:rsidRPr="00A10F4D">
          <w:rPr>
            <w:rStyle w:val="Hyperlink"/>
            <w:rFonts w:ascii="Bozon" w:hAnsi="Bozon"/>
            <w:color w:val="auto"/>
            <w:sz w:val="21"/>
            <w:szCs w:val="21"/>
          </w:rPr>
          <w:t>HP.com</w:t>
        </w:r>
      </w:hyperlink>
      <w:r w:rsidRPr="00A10F4D">
        <w:rPr>
          <w:rFonts w:ascii="Bozon" w:hAnsi="Bozon"/>
          <w:sz w:val="21"/>
          <w:szCs w:val="21"/>
        </w:rPr>
        <w:t> online store providing a variety of hardware components as well as software and related services to consumers, small and medium-sized businesses and large enterprises.</w:t>
      </w:r>
    </w:p>
    <w:p w14:paraId="61B3CA93" w14:textId="77777777" w:rsidR="00FD63F7" w:rsidRPr="00853993" w:rsidRDefault="00FD63F7" w:rsidP="00FD63F7">
      <w:pPr>
        <w:rPr>
          <w:rFonts w:ascii="Bozon" w:hAnsi="Bozon"/>
          <w:color w:val="000000" w:themeColor="text1"/>
          <w:sz w:val="21"/>
          <w:szCs w:val="21"/>
          <w:shd w:val="clear" w:color="auto" w:fill="FFFFFF"/>
        </w:rPr>
      </w:pPr>
    </w:p>
    <w:p w14:paraId="496F639C" w14:textId="77777777" w:rsidR="00FD63F7" w:rsidRPr="00853993" w:rsidRDefault="00FD63F7" w:rsidP="00FD63F7">
      <w:pPr>
        <w:rPr>
          <w:rFonts w:ascii="Bozon" w:hAnsi="Bozon"/>
          <w:sz w:val="21"/>
          <w:szCs w:val="21"/>
        </w:rPr>
      </w:pPr>
      <w:r w:rsidRPr="00853993">
        <w:rPr>
          <w:rFonts w:ascii="Bozon" w:hAnsi="Bozon"/>
          <w:color w:val="7F7F7F" w:themeColor="text1" w:themeTint="80"/>
          <w:sz w:val="21"/>
          <w:szCs w:val="21"/>
        </w:rPr>
        <w:t xml:space="preserve">Logo: </w:t>
      </w:r>
      <w:hyperlink r:id="rId9" w:history="1">
        <w:r w:rsidRPr="00B7394D">
          <w:rPr>
            <w:rStyle w:val="Hyperlink"/>
            <w:rFonts w:ascii="Bozon" w:hAnsi="Bozon"/>
            <w:sz w:val="21"/>
            <w:szCs w:val="21"/>
          </w:rPr>
          <w:t>https://static.accessdevelopment.com/brand/332b9592684d6d59c6143058db7c1e6781327fc6/HPStore_18938676_Logo.png</w:t>
        </w:r>
      </w:hyperlink>
      <w:r>
        <w:rPr>
          <w:rFonts w:ascii="Bozon" w:hAnsi="Bozon"/>
          <w:color w:val="7F7F7F" w:themeColor="text1" w:themeTint="80"/>
          <w:sz w:val="21"/>
          <w:szCs w:val="21"/>
        </w:rPr>
        <w:t xml:space="preserve"> </w:t>
      </w:r>
    </w:p>
    <w:p w14:paraId="514D3B53" w14:textId="77777777" w:rsidR="00FD63F7" w:rsidRPr="00853993" w:rsidRDefault="00FD63F7" w:rsidP="00FD63F7">
      <w:pPr>
        <w:rPr>
          <w:rFonts w:ascii="Bozon" w:hAnsi="Bozon"/>
          <w:color w:val="000000" w:themeColor="text1"/>
          <w:sz w:val="21"/>
          <w:szCs w:val="21"/>
        </w:rPr>
      </w:pPr>
    </w:p>
    <w:p w14:paraId="1AE9CF53" w14:textId="77777777" w:rsidR="00FD63F7" w:rsidRPr="00853993" w:rsidRDefault="00FD63F7" w:rsidP="00FD63F7">
      <w:pPr>
        <w:rPr>
          <w:rFonts w:ascii="Bozon" w:hAnsi="Bozon" w:cs="Arial"/>
          <w:color w:val="080707"/>
          <w:sz w:val="21"/>
          <w:szCs w:val="21"/>
          <w:shd w:val="clear" w:color="auto" w:fill="FFFFFF"/>
        </w:rPr>
      </w:pPr>
      <w:r w:rsidRPr="00853993">
        <w:rPr>
          <w:rFonts w:ascii="Bozon" w:hAnsi="Bozon"/>
          <w:color w:val="7F7F7F" w:themeColor="text1" w:themeTint="80"/>
          <w:sz w:val="21"/>
          <w:szCs w:val="21"/>
        </w:rPr>
        <w:t xml:space="preserve">Expiration Date: </w:t>
      </w:r>
      <w:r w:rsidRPr="00A10F4D">
        <w:rPr>
          <w:rFonts w:ascii="Bozon" w:hAnsi="Bozon"/>
          <w:sz w:val="21"/>
          <w:szCs w:val="21"/>
        </w:rPr>
        <w:t>08/31/2026</w:t>
      </w:r>
    </w:p>
    <w:p w14:paraId="16C35369" w14:textId="77777777" w:rsidR="00FD63F7" w:rsidRPr="00853993" w:rsidRDefault="00FD63F7" w:rsidP="00FD63F7">
      <w:pPr>
        <w:rPr>
          <w:rFonts w:ascii="Bozon" w:hAnsi="Bozon" w:cs="Arial"/>
          <w:color w:val="080707"/>
          <w:sz w:val="21"/>
          <w:szCs w:val="21"/>
          <w:shd w:val="clear" w:color="auto" w:fill="FFFFFF"/>
        </w:rPr>
      </w:pPr>
    </w:p>
    <w:p w14:paraId="5E6395B8" w14:textId="77777777" w:rsidR="00FD63F7" w:rsidRPr="00A10F4D" w:rsidRDefault="00FD63F7" w:rsidP="00FD63F7">
      <w:pPr>
        <w:rPr>
          <w:rFonts w:ascii="Bozon" w:hAnsi="Bozon"/>
          <w:sz w:val="21"/>
          <w:szCs w:val="21"/>
          <w:shd w:val="clear" w:color="auto" w:fill="FFFFFF"/>
        </w:rPr>
      </w:pPr>
      <w:r w:rsidRPr="00853993">
        <w:rPr>
          <w:rFonts w:ascii="Bozon" w:hAnsi="Bozon"/>
          <w:color w:val="7F7F7F" w:themeColor="text1" w:themeTint="80"/>
          <w:sz w:val="21"/>
          <w:szCs w:val="21"/>
        </w:rPr>
        <w:t xml:space="preserve">T&amp;C: </w:t>
      </w:r>
      <w:r w:rsidRPr="00A10F4D">
        <w:rPr>
          <w:rFonts w:ascii="Bozon" w:hAnsi="Bozon"/>
          <w:sz w:val="21"/>
          <w:szCs w:val="21"/>
        </w:rPr>
        <w:t xml:space="preserve">Offer valid while supplies last and is subject to change or cancellation at any time. See product page for details. Prices shown may include applicable instant savings. Contract and volume customers </w:t>
      </w:r>
      <w:proofErr w:type="gramStart"/>
      <w:r w:rsidRPr="00A10F4D">
        <w:rPr>
          <w:rFonts w:ascii="Bozon" w:hAnsi="Bozon"/>
          <w:sz w:val="21"/>
          <w:szCs w:val="21"/>
        </w:rPr>
        <w:t>not</w:t>
      </w:r>
      <w:proofErr w:type="gramEnd"/>
      <w:r w:rsidRPr="00A10F4D">
        <w:rPr>
          <w:rFonts w:ascii="Bozon" w:hAnsi="Bozon"/>
          <w:sz w:val="21"/>
          <w:szCs w:val="21"/>
        </w:rPr>
        <w:t xml:space="preserve"> eligible. Not valid with any other promotions and valid in U.S. only. Savings achieved by combining EPP savings with instant savings.</w:t>
      </w:r>
      <w:r w:rsidRPr="00A10F4D">
        <w:rPr>
          <w:rFonts w:ascii="Bozon" w:hAnsi="Bozon"/>
          <w:sz w:val="21"/>
          <w:szCs w:val="21"/>
        </w:rPr>
        <w:br/>
      </w:r>
      <w:r w:rsidRPr="00A10F4D">
        <w:rPr>
          <w:rFonts w:ascii="Bozon" w:hAnsi="Bozon"/>
          <w:sz w:val="21"/>
          <w:szCs w:val="21"/>
        </w:rPr>
        <w:br/>
        <w:t>Powered by Access. Valid only at the location listed. Only one offer may be redeemed per visit. Offer may not be valid with other sales/promotions. Void if altered, transferred, purchased or sold; use for these purposes is illegal and constitutes fraud. Other restrictions may apply. Offers are subject to change without notice. No cash value. © Access Development. All rights reserved. </w:t>
      </w:r>
      <w:hyperlink r:id="rId10" w:tgtFrame="_blank" w:history="1">
        <w:r w:rsidRPr="00A10F4D">
          <w:rPr>
            <w:rStyle w:val="Hyperlink"/>
            <w:rFonts w:ascii="Bozon" w:hAnsi="Bozon"/>
            <w:color w:val="auto"/>
            <w:sz w:val="21"/>
            <w:szCs w:val="21"/>
          </w:rPr>
          <w:t>www.accessdevelopment.com</w:t>
        </w:r>
      </w:hyperlink>
    </w:p>
    <w:p w14:paraId="2D73A4FD" w14:textId="77777777" w:rsidR="00FD63F7" w:rsidRDefault="00FD63F7" w:rsidP="00FD63F7">
      <w:pPr>
        <w:rPr>
          <w:rFonts w:ascii="Bozon" w:hAnsi="Bozon"/>
          <w:sz w:val="21"/>
          <w:szCs w:val="21"/>
        </w:rPr>
      </w:pPr>
    </w:p>
    <w:p w14:paraId="488D3C07" w14:textId="77777777" w:rsidR="00FD63F7" w:rsidRDefault="00FD63F7" w:rsidP="00FD63F7">
      <w:pPr>
        <w:rPr>
          <w:rFonts w:ascii="Bozon" w:hAnsi="Bozon"/>
          <w:sz w:val="21"/>
          <w:szCs w:val="21"/>
        </w:rPr>
      </w:pPr>
    </w:p>
    <w:p w14:paraId="6D44A245" w14:textId="77777777" w:rsidR="00FD63F7" w:rsidRDefault="00FD63F7" w:rsidP="00FD63F7">
      <w:pPr>
        <w:rPr>
          <w:rFonts w:ascii="Bozon" w:hAnsi="Bozon"/>
          <w:sz w:val="21"/>
          <w:szCs w:val="21"/>
        </w:rPr>
      </w:pPr>
      <w:r>
        <w:rPr>
          <w:noProof/>
        </w:rPr>
        <w:lastRenderedPageBreak/>
        <w:drawing>
          <wp:inline distT="0" distB="0" distL="0" distR="0" wp14:anchorId="7D122713" wp14:editId="3C720767">
            <wp:extent cx="5943600" cy="3964305"/>
            <wp:effectExtent l="0" t="0" r="0" b="0"/>
            <wp:docPr id="995177694" name="Picture 7" descr="A group of people sitting around a table looking at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177694" name="Picture 7" descr="A group of people sitting around a table looking at a computer&#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964305"/>
                    </a:xfrm>
                    <a:prstGeom prst="rect">
                      <a:avLst/>
                    </a:prstGeom>
                    <a:noFill/>
                    <a:ln>
                      <a:noFill/>
                    </a:ln>
                  </pic:spPr>
                </pic:pic>
              </a:graphicData>
            </a:graphic>
          </wp:inline>
        </w:drawing>
      </w:r>
    </w:p>
    <w:p w14:paraId="4C1CEE6E" w14:textId="3CF3E4C2" w:rsidR="00B80E69" w:rsidRPr="00FD63F7" w:rsidRDefault="00B80E69" w:rsidP="00FD63F7"/>
    <w:sectPr w:rsidR="00B80E69" w:rsidRPr="00FD63F7">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33F1D" w14:textId="77777777" w:rsidR="007C1C62" w:rsidRDefault="007C1C62" w:rsidP="00E33C73">
      <w:r>
        <w:separator/>
      </w:r>
    </w:p>
  </w:endnote>
  <w:endnote w:type="continuationSeparator" w:id="0">
    <w:p w14:paraId="380E9A85" w14:textId="77777777" w:rsidR="007C1C62" w:rsidRDefault="007C1C62" w:rsidP="00E33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zon">
    <w:altName w:val="Calibri"/>
    <w:panose1 w:val="00000500000000000000"/>
    <w:charset w:val="00"/>
    <w:family w:val="modern"/>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DEB06" w14:textId="77777777" w:rsidR="00624583" w:rsidRPr="00AF790B" w:rsidRDefault="00624583" w:rsidP="00624583">
    <w:pPr>
      <w:pStyle w:val="Footer"/>
      <w:rPr>
        <w:rFonts w:ascii="Bozon" w:hAnsi="Bozon"/>
        <w:sz w:val="20"/>
        <w:szCs w:val="20"/>
      </w:rPr>
    </w:pPr>
    <w:r w:rsidRPr="00AF790B">
      <w:rPr>
        <w:rFonts w:ascii="Bozon" w:hAnsi="Bozon"/>
        <w:sz w:val="20"/>
        <w:szCs w:val="20"/>
      </w:rPr>
      <w:t>**If you intend to use this brand, offer, or offer details in any of your marketing materials, please send Access a copy of the creative for our review and records.</w:t>
    </w:r>
  </w:p>
  <w:p w14:paraId="4EA92A5D" w14:textId="77777777" w:rsidR="00624583" w:rsidRDefault="006245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31BC5" w14:textId="77777777" w:rsidR="007C1C62" w:rsidRDefault="007C1C62" w:rsidP="00E33C73">
      <w:r>
        <w:separator/>
      </w:r>
    </w:p>
  </w:footnote>
  <w:footnote w:type="continuationSeparator" w:id="0">
    <w:p w14:paraId="28019EF3" w14:textId="77777777" w:rsidR="007C1C62" w:rsidRDefault="007C1C62" w:rsidP="00E33C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F51DD" w14:textId="1C2284A7" w:rsidR="00E33C73" w:rsidRPr="00E33C73" w:rsidRDefault="00E33C73">
    <w:pPr>
      <w:pStyle w:val="Header"/>
      <w:rPr>
        <w:rFonts w:ascii="Bozon" w:hAnsi="Bozon"/>
      </w:rPr>
    </w:pPr>
    <w:r>
      <w:rPr>
        <w:noProof/>
      </w:rPr>
      <w:drawing>
        <wp:anchor distT="0" distB="0" distL="114300" distR="114300" simplePos="0" relativeHeight="251659264" behindDoc="0" locked="0" layoutInCell="1" allowOverlap="1" wp14:anchorId="5BD31CC2" wp14:editId="25D38136">
          <wp:simplePos x="0" y="0"/>
          <wp:positionH relativeFrom="column">
            <wp:posOffset>-571500</wp:posOffset>
          </wp:positionH>
          <wp:positionV relativeFrom="paragraph">
            <wp:posOffset>-190500</wp:posOffset>
          </wp:positionV>
          <wp:extent cx="1521619" cy="391273"/>
          <wp:effectExtent l="0" t="0" r="2540" b="2540"/>
          <wp:wrapNone/>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521619" cy="391273"/>
                  </a:xfrm>
                  <a:prstGeom prst="rect">
                    <a:avLst/>
                  </a:prstGeom>
                </pic:spPr>
              </pic:pic>
            </a:graphicData>
          </a:graphic>
          <wp14:sizeRelH relativeFrom="margin">
            <wp14:pctWidth>0</wp14:pctWidth>
          </wp14:sizeRelH>
          <wp14:sizeRelV relativeFrom="margin">
            <wp14:pctHeight>0</wp14:pctHeight>
          </wp14:sizeRelV>
        </wp:anchor>
      </w:drawing>
    </w:r>
    <w:r>
      <w:tab/>
    </w:r>
    <w:r>
      <w:tab/>
    </w:r>
    <w:r w:rsidR="00CE3590">
      <w:rPr>
        <w:rFonts w:ascii="Bozon" w:hAnsi="Bozon"/>
      </w:rPr>
      <w:t>AUGUST 2026</w:t>
    </w:r>
  </w:p>
  <w:p w14:paraId="45F9B2FB" w14:textId="309B2F0D" w:rsidR="00E33C73" w:rsidRDefault="00E33C73">
    <w:pPr>
      <w:pStyle w:val="Header"/>
    </w:pPr>
    <w:r>
      <w:rPr>
        <w:noProof/>
      </w:rPr>
      <mc:AlternateContent>
        <mc:Choice Requires="wps">
          <w:drawing>
            <wp:anchor distT="0" distB="0" distL="114300" distR="114300" simplePos="0" relativeHeight="251661312" behindDoc="0" locked="0" layoutInCell="1" allowOverlap="1" wp14:anchorId="13096C49" wp14:editId="0A750F65">
              <wp:simplePos x="0" y="0"/>
              <wp:positionH relativeFrom="margin">
                <wp:posOffset>-571500</wp:posOffset>
              </wp:positionH>
              <wp:positionV relativeFrom="paragraph">
                <wp:posOffset>199390</wp:posOffset>
              </wp:positionV>
              <wp:extent cx="7014845" cy="45719"/>
              <wp:effectExtent l="0" t="0" r="0" b="0"/>
              <wp:wrapNone/>
              <wp:docPr id="11" name="Rectangle 11"/>
              <wp:cNvGraphicFramePr/>
              <a:graphic xmlns:a="http://schemas.openxmlformats.org/drawingml/2006/main">
                <a:graphicData uri="http://schemas.microsoft.com/office/word/2010/wordprocessingShape">
                  <wps:wsp>
                    <wps:cNvSpPr/>
                    <wps:spPr>
                      <a:xfrm flipV="1">
                        <a:off x="0" y="0"/>
                        <a:ext cx="7014845" cy="45719"/>
                      </a:xfrm>
                      <a:prstGeom prst="rect">
                        <a:avLst/>
                      </a:prstGeom>
                      <a:gradFill>
                        <a:gsLst>
                          <a:gs pos="0">
                            <a:srgbClr val="00FFD4"/>
                          </a:gs>
                          <a:gs pos="36000">
                            <a:srgbClr val="00CFF9"/>
                          </a:gs>
                          <a:gs pos="63000">
                            <a:srgbClr val="007CFF"/>
                          </a:gs>
                          <a:gs pos="100000">
                            <a:srgbClr val="681AEA"/>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A46472" id="Rectangle 11" o:spid="_x0000_s1026" style="position:absolute;margin-left:-45pt;margin-top:15.7pt;width:552.35pt;height:3.6pt;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" fillcolor="#00ffd4" stroked="f" strokeweight="1pt">
              <v:fill color2="#681aea" angle="90" colors="0 #00ffd4;23593f #00cff9;41288f #007cff;1 #681aea" focus="100%" type="gradient">
                <o:fill v:ext="view" type="gradientUnscaled"/>
              </v:fill>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B90695"/>
    <w:multiLevelType w:val="multilevel"/>
    <w:tmpl w:val="40F46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1059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C73"/>
    <w:rsid w:val="00121F00"/>
    <w:rsid w:val="001E0A72"/>
    <w:rsid w:val="00224415"/>
    <w:rsid w:val="003C1F0F"/>
    <w:rsid w:val="003D4752"/>
    <w:rsid w:val="005730F5"/>
    <w:rsid w:val="005819E8"/>
    <w:rsid w:val="005B318C"/>
    <w:rsid w:val="005C72C7"/>
    <w:rsid w:val="005D27B5"/>
    <w:rsid w:val="006054E2"/>
    <w:rsid w:val="006172FD"/>
    <w:rsid w:val="00624583"/>
    <w:rsid w:val="00650D84"/>
    <w:rsid w:val="0069665B"/>
    <w:rsid w:val="006E11E7"/>
    <w:rsid w:val="007016E5"/>
    <w:rsid w:val="00710104"/>
    <w:rsid w:val="00797361"/>
    <w:rsid w:val="007C1C62"/>
    <w:rsid w:val="007D5CE3"/>
    <w:rsid w:val="007E1080"/>
    <w:rsid w:val="00A83DA4"/>
    <w:rsid w:val="00AD29F7"/>
    <w:rsid w:val="00AF790B"/>
    <w:rsid w:val="00AF7B1C"/>
    <w:rsid w:val="00B80E69"/>
    <w:rsid w:val="00BC724F"/>
    <w:rsid w:val="00C27D51"/>
    <w:rsid w:val="00C9762E"/>
    <w:rsid w:val="00CA4AAD"/>
    <w:rsid w:val="00CE3590"/>
    <w:rsid w:val="00D86ECC"/>
    <w:rsid w:val="00DA5A10"/>
    <w:rsid w:val="00DB4A60"/>
    <w:rsid w:val="00DD4AF8"/>
    <w:rsid w:val="00E33C73"/>
    <w:rsid w:val="00E44507"/>
    <w:rsid w:val="00F14C51"/>
    <w:rsid w:val="00F81868"/>
    <w:rsid w:val="00FD2560"/>
    <w:rsid w:val="00FD6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E4B07"/>
  <w15:chartTrackingRefBased/>
  <w15:docId w15:val="{37B4D5D1-0BF6-4C7D-8187-237740647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C7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33C73"/>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E33C73"/>
    <w:rPr>
      <w:color w:val="0563C1" w:themeColor="hyperlink"/>
      <w:u w:val="single"/>
    </w:rPr>
  </w:style>
  <w:style w:type="paragraph" w:styleId="Header">
    <w:name w:val="header"/>
    <w:basedOn w:val="Normal"/>
    <w:link w:val="HeaderChar"/>
    <w:uiPriority w:val="99"/>
    <w:unhideWhenUsed/>
    <w:rsid w:val="00E33C73"/>
    <w:pPr>
      <w:tabs>
        <w:tab w:val="center" w:pos="4680"/>
        <w:tab w:val="right" w:pos="9360"/>
      </w:tabs>
    </w:pPr>
  </w:style>
  <w:style w:type="character" w:customStyle="1" w:styleId="HeaderChar">
    <w:name w:val="Header Char"/>
    <w:basedOn w:val="DefaultParagraphFont"/>
    <w:link w:val="Header"/>
    <w:uiPriority w:val="99"/>
    <w:rsid w:val="00E33C7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33C73"/>
    <w:pPr>
      <w:tabs>
        <w:tab w:val="center" w:pos="4680"/>
        <w:tab w:val="right" w:pos="9360"/>
      </w:tabs>
    </w:pPr>
  </w:style>
  <w:style w:type="character" w:customStyle="1" w:styleId="FooterChar">
    <w:name w:val="Footer Char"/>
    <w:basedOn w:val="DefaultParagraphFont"/>
    <w:link w:val="Footer"/>
    <w:uiPriority w:val="99"/>
    <w:rsid w:val="00E33C73"/>
    <w:rPr>
      <w:rFonts w:ascii="Times New Roman" w:eastAsia="Times New Roman" w:hAnsi="Times New Roman" w:cs="Times New Roman"/>
      <w:sz w:val="24"/>
      <w:szCs w:val="24"/>
    </w:rPr>
  </w:style>
  <w:style w:type="character" w:customStyle="1" w:styleId="offer-termslink">
    <w:name w:val="offer-terms__link"/>
    <w:basedOn w:val="DefaultParagraphFont"/>
    <w:rsid w:val="007E1080"/>
  </w:style>
  <w:style w:type="character" w:styleId="UnresolvedMention">
    <w:name w:val="Unresolved Mention"/>
    <w:basedOn w:val="DefaultParagraphFont"/>
    <w:uiPriority w:val="99"/>
    <w:semiHidden/>
    <w:unhideWhenUsed/>
    <w:rsid w:val="007E1080"/>
    <w:rPr>
      <w:color w:val="605E5C"/>
      <w:shd w:val="clear" w:color="auto" w:fill="E1DFDD"/>
    </w:rPr>
  </w:style>
  <w:style w:type="character" w:customStyle="1" w:styleId="test-idfield-value">
    <w:name w:val="test-id__field-value"/>
    <w:basedOn w:val="DefaultParagraphFont"/>
    <w:rsid w:val="00CA4A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594704">
      <w:bodyDiv w:val="1"/>
      <w:marLeft w:val="0"/>
      <w:marRight w:val="0"/>
      <w:marTop w:val="0"/>
      <w:marBottom w:val="0"/>
      <w:divBdr>
        <w:top w:val="none" w:sz="0" w:space="0" w:color="auto"/>
        <w:left w:val="none" w:sz="0" w:space="0" w:color="auto"/>
        <w:bottom w:val="none" w:sz="0" w:space="0" w:color="auto"/>
        <w:right w:val="none" w:sz="0" w:space="0" w:color="auto"/>
      </w:divBdr>
      <w:divsChild>
        <w:div w:id="1513257440">
          <w:marLeft w:val="0"/>
          <w:marRight w:val="0"/>
          <w:marTop w:val="0"/>
          <w:marBottom w:val="0"/>
          <w:divBdr>
            <w:top w:val="none" w:sz="0" w:space="0" w:color="auto"/>
            <w:left w:val="none" w:sz="0" w:space="0" w:color="auto"/>
            <w:bottom w:val="none" w:sz="0" w:space="0" w:color="auto"/>
            <w:right w:val="none" w:sz="0" w:space="0" w:color="auto"/>
          </w:divBdr>
        </w:div>
      </w:divsChild>
    </w:div>
    <w:div w:id="148092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p.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hpdirect.com/member/accessdevelopment"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accessdevelopment.com/" TargetMode="External"/><Relationship Id="rId4" Type="http://schemas.openxmlformats.org/officeDocument/2006/relationships/webSettings" Target="webSettings.xml"/><Relationship Id="rId9" Type="http://schemas.openxmlformats.org/officeDocument/2006/relationships/hyperlink" Target="https://static.accessdevelopment.com/brand/332b9592684d6d59c6143058db7c1e6781327fc6/HPStore_18938676_Logo.pn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1488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Tracie.Ellis</dc:creator>
  <cp:keywords/>
  <dc:description/>
  <cp:lastModifiedBy>Summer.Hancey</cp:lastModifiedBy>
  <cp:revision>2</cp:revision>
  <dcterms:created xsi:type="dcterms:W3CDTF">2026-07-16T16:17:00Z</dcterms:created>
  <dcterms:modified xsi:type="dcterms:W3CDTF">2026-07-16T16:17:00Z</dcterms:modified>
</cp:coreProperties>
</file>