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DD02" w14:textId="77777777" w:rsidR="005802D6" w:rsidRDefault="005802D6" w:rsidP="005802D6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7FE02F1F" w14:textId="30DCF92C" w:rsidR="005802D6" w:rsidRPr="00853993" w:rsidRDefault="005802D6" w:rsidP="005802D6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567CA86E" w14:textId="77777777" w:rsidR="005802D6" w:rsidRPr="00853993" w:rsidRDefault="005802D6" w:rsidP="005802D6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 w:rsidRPr="00F41993">
        <w:rPr>
          <w:rFonts w:ascii="Bozon" w:hAnsi="Bozon"/>
          <w:color w:val="000000" w:themeColor="text1"/>
          <w:sz w:val="21"/>
          <w:szCs w:val="21"/>
        </w:rPr>
        <w:t>Piere</w:t>
      </w:r>
    </w:p>
    <w:p w14:paraId="07565AA8" w14:textId="77777777" w:rsidR="005802D6" w:rsidRPr="00853993" w:rsidRDefault="005802D6" w:rsidP="005802D6">
      <w:pPr>
        <w:rPr>
          <w:rFonts w:ascii="Bozon" w:hAnsi="Bozon"/>
          <w:color w:val="000000" w:themeColor="text1"/>
          <w:sz w:val="21"/>
          <w:szCs w:val="21"/>
        </w:rPr>
      </w:pPr>
    </w:p>
    <w:p w14:paraId="16E09894" w14:textId="77777777" w:rsidR="005802D6" w:rsidRPr="00853993" w:rsidRDefault="005802D6" w:rsidP="005802D6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DE3A1F">
        <w:rPr>
          <w:rFonts w:ascii="Bozon" w:hAnsi="Bozon"/>
          <w:sz w:val="21"/>
          <w:szCs w:val="21"/>
        </w:rPr>
        <w:t>50% off your first year.</w:t>
      </w:r>
    </w:p>
    <w:p w14:paraId="414A2C6C" w14:textId="77777777" w:rsidR="005802D6" w:rsidRPr="00853993" w:rsidRDefault="005802D6" w:rsidP="005802D6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55971016" w14:textId="77777777" w:rsidR="005802D6" w:rsidRPr="00853993" w:rsidRDefault="005802D6" w:rsidP="005802D6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914D28">
          <w:rPr>
            <w:rStyle w:val="Hyperlink"/>
            <w:rFonts w:ascii="Bozon" w:hAnsi="Bozon"/>
            <w:sz w:val="21"/>
            <w:szCs w:val="21"/>
          </w:rPr>
          <w:t>https://piere.sjv.io/c/24547/3086526/26034?sharedid=ADD_CVT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1F510891" w14:textId="77777777" w:rsidR="005802D6" w:rsidRPr="00853993" w:rsidRDefault="005802D6" w:rsidP="005802D6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02C25DB9" w14:textId="77777777" w:rsidR="005802D6" w:rsidRPr="00DE3A1F" w:rsidRDefault="005802D6" w:rsidP="005802D6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DE3A1F">
        <w:rPr>
          <w:rFonts w:ascii="Bozon" w:hAnsi="Bozon"/>
          <w:sz w:val="21"/>
          <w:szCs w:val="21"/>
        </w:rPr>
        <w:t xml:space="preserve">Piere enables users to effortlessly manage their finances with intuitive tools. Users can track expenses, manage budgets, and </w:t>
      </w:r>
      <w:proofErr w:type="gramStart"/>
      <w:r w:rsidRPr="00DE3A1F">
        <w:rPr>
          <w:rFonts w:ascii="Bozon" w:hAnsi="Bozon"/>
          <w:sz w:val="21"/>
          <w:szCs w:val="21"/>
        </w:rPr>
        <w:t>plan for the future</w:t>
      </w:r>
      <w:proofErr w:type="gramEnd"/>
      <w:r w:rsidRPr="00DE3A1F">
        <w:rPr>
          <w:rFonts w:ascii="Bozon" w:hAnsi="Bozon"/>
          <w:sz w:val="21"/>
          <w:szCs w:val="21"/>
        </w:rPr>
        <w:t>—all within one sleek app. Start transforming your financial habits with Piere today.</w:t>
      </w:r>
    </w:p>
    <w:p w14:paraId="75923AC6" w14:textId="77777777" w:rsidR="005802D6" w:rsidRPr="00853993" w:rsidRDefault="005802D6" w:rsidP="005802D6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05E5C375" w14:textId="77777777" w:rsidR="005802D6" w:rsidRPr="00853993" w:rsidRDefault="005802D6" w:rsidP="005802D6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914D28">
          <w:rPr>
            <w:rStyle w:val="Hyperlink"/>
            <w:rFonts w:ascii="Bozon" w:hAnsi="Bozon"/>
            <w:sz w:val="21"/>
            <w:szCs w:val="21"/>
          </w:rPr>
          <w:t>https://static.accessdevelopment.com/brand/864a65b3b5300f41aaf9cb5ae7b30944f3a138cf/Piere_482734379.png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5A881DEB" w14:textId="77777777" w:rsidR="005802D6" w:rsidRPr="00853993" w:rsidRDefault="005802D6" w:rsidP="005802D6">
      <w:pPr>
        <w:rPr>
          <w:rFonts w:ascii="Bozon" w:hAnsi="Bozon"/>
          <w:color w:val="000000" w:themeColor="text1"/>
          <w:sz w:val="21"/>
          <w:szCs w:val="21"/>
        </w:rPr>
      </w:pPr>
    </w:p>
    <w:p w14:paraId="32F0A5FA" w14:textId="77777777" w:rsidR="005802D6" w:rsidRPr="00853993" w:rsidRDefault="005802D6" w:rsidP="005802D6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4C7FF7">
        <w:rPr>
          <w:rFonts w:ascii="Bozon" w:hAnsi="Bozon"/>
          <w:sz w:val="21"/>
          <w:szCs w:val="21"/>
        </w:rPr>
        <w:t>03/31/2026</w:t>
      </w:r>
    </w:p>
    <w:p w14:paraId="551C26FC" w14:textId="77777777" w:rsidR="005802D6" w:rsidRPr="00853993" w:rsidRDefault="005802D6" w:rsidP="005802D6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3410701C" w14:textId="77777777" w:rsidR="005802D6" w:rsidRPr="00853993" w:rsidRDefault="005802D6" w:rsidP="005802D6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DE3A1F">
        <w:rPr>
          <w:rFonts w:ascii="Bozon" w:hAnsi="Bozon"/>
          <w:sz w:val="21"/>
          <w:szCs w:val="21"/>
        </w:rPr>
        <w:t>New subscribers only. Only valid in the U.S. Powered by Access. Only one offer may be redeemed per visit. Offer may not be valid with other sales/promotions. Void if altered, transferred, purchased,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DE3A1F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75A99E7C" w14:textId="77777777" w:rsidR="005802D6" w:rsidRDefault="005802D6" w:rsidP="005802D6">
      <w:pPr>
        <w:rPr>
          <w:rFonts w:ascii="Bozon" w:hAnsi="Bozon"/>
          <w:sz w:val="21"/>
          <w:szCs w:val="21"/>
        </w:rPr>
      </w:pPr>
    </w:p>
    <w:p w14:paraId="073203B8" w14:textId="77777777" w:rsidR="005802D6" w:rsidRDefault="005802D6" w:rsidP="005802D6">
      <w:pPr>
        <w:rPr>
          <w:rFonts w:ascii="Bozon" w:hAnsi="Bozon"/>
          <w:sz w:val="21"/>
          <w:szCs w:val="21"/>
        </w:rPr>
      </w:pPr>
    </w:p>
    <w:p w14:paraId="24C5694F" w14:textId="77777777" w:rsidR="005802D6" w:rsidRDefault="005802D6" w:rsidP="005802D6">
      <w:pPr>
        <w:rPr>
          <w:rFonts w:ascii="Bozon" w:hAnsi="Bozon"/>
          <w:sz w:val="21"/>
          <w:szCs w:val="21"/>
        </w:rPr>
      </w:pPr>
      <w:r>
        <w:rPr>
          <w:noProof/>
        </w:rPr>
        <w:drawing>
          <wp:inline distT="0" distB="0" distL="0" distR="0" wp14:anchorId="4465CFC5" wp14:editId="10E08AC4">
            <wp:extent cx="3901440" cy="2598420"/>
            <wp:effectExtent l="0" t="0" r="3810" b="0"/>
            <wp:docPr id="1714817328" name="Picture 6" descr="A person writing on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17328" name="Picture 6" descr="A person writing on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5802D6" w:rsidRDefault="00B80E69" w:rsidP="005802D6"/>
    <w:sectPr w:rsidR="00B80E69" w:rsidRPr="005802D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8BBC" w14:textId="77777777" w:rsidR="00051084" w:rsidRDefault="00051084" w:rsidP="00E33C73">
      <w:r>
        <w:separator/>
      </w:r>
    </w:p>
  </w:endnote>
  <w:endnote w:type="continuationSeparator" w:id="0">
    <w:p w14:paraId="0CAA3A48" w14:textId="77777777" w:rsidR="00051084" w:rsidRDefault="00051084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4C6F" w14:textId="77777777" w:rsidR="00051084" w:rsidRDefault="00051084" w:rsidP="00E33C73">
      <w:r>
        <w:separator/>
      </w:r>
    </w:p>
  </w:footnote>
  <w:footnote w:type="continuationSeparator" w:id="0">
    <w:p w14:paraId="5D63660E" w14:textId="77777777" w:rsidR="00051084" w:rsidRDefault="00051084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4ABE63DB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833FC0">
      <w:rPr>
        <w:rFonts w:ascii="Bozon" w:hAnsi="Bozon"/>
      </w:rPr>
      <w:t>MARCH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00427F"/>
    <w:rsid w:val="00051084"/>
    <w:rsid w:val="00065CC8"/>
    <w:rsid w:val="001C1649"/>
    <w:rsid w:val="00224415"/>
    <w:rsid w:val="003D4752"/>
    <w:rsid w:val="005730F5"/>
    <w:rsid w:val="005802D6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33FC0"/>
    <w:rsid w:val="00A83DA4"/>
    <w:rsid w:val="00AF790B"/>
    <w:rsid w:val="00AF7B1C"/>
    <w:rsid w:val="00B80E69"/>
    <w:rsid w:val="00BC724F"/>
    <w:rsid w:val="00C27D51"/>
    <w:rsid w:val="00C9762E"/>
    <w:rsid w:val="00CA4AAD"/>
    <w:rsid w:val="00DA5A10"/>
    <w:rsid w:val="00DB4A60"/>
    <w:rsid w:val="00DD4AF8"/>
    <w:rsid w:val="00E33C73"/>
    <w:rsid w:val="00E44507"/>
    <w:rsid w:val="00F06A11"/>
    <w:rsid w:val="00F427CD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833F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864a65b3b5300f41aaf9cb5ae7b30944f3a138cf/Piere_482734379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ere.sjv.io/c/24547/3086526/26034?sharedid=ADD_CV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2026-02-24T15:53:00Z</dcterms:created>
  <dcterms:modified xsi:type="dcterms:W3CDTF">2026-02-24T15:53:00Z</dcterms:modified>
</cp:coreProperties>
</file>