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B301" w14:textId="77777777" w:rsidR="000C469E" w:rsidRDefault="000C469E" w:rsidP="000C469E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56402569" w14:textId="0E46BA53" w:rsidR="000C469E" w:rsidRPr="00853993" w:rsidRDefault="000C469E" w:rsidP="000C469E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75E80867" w14:textId="77777777" w:rsidR="000C469E" w:rsidRPr="00853993" w:rsidRDefault="000C469E" w:rsidP="000C469E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>
        <w:rPr>
          <w:rFonts w:ascii="Bozon" w:hAnsi="Bozon"/>
          <w:color w:val="000000" w:themeColor="text1"/>
          <w:sz w:val="21"/>
          <w:szCs w:val="21"/>
        </w:rPr>
        <w:t>VIVA Finance</w:t>
      </w:r>
    </w:p>
    <w:p w14:paraId="619760C3" w14:textId="77777777" w:rsidR="000C469E" w:rsidRPr="00853993" w:rsidRDefault="000C469E" w:rsidP="000C469E">
      <w:pPr>
        <w:rPr>
          <w:rFonts w:ascii="Bozon" w:hAnsi="Bozon"/>
          <w:color w:val="000000" w:themeColor="text1"/>
          <w:sz w:val="21"/>
          <w:szCs w:val="21"/>
        </w:rPr>
      </w:pPr>
    </w:p>
    <w:p w14:paraId="0767F0BC" w14:textId="77777777" w:rsidR="000C469E" w:rsidRPr="00223724" w:rsidRDefault="000C469E" w:rsidP="000C469E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223724">
        <w:rPr>
          <w:rFonts w:ascii="Bozon" w:hAnsi="Bozon"/>
          <w:sz w:val="21"/>
          <w:szCs w:val="21"/>
        </w:rPr>
        <w:t>Personal loans based on employment, with instant $20 loan credit.</w:t>
      </w:r>
    </w:p>
    <w:p w14:paraId="398B123F" w14:textId="77777777" w:rsidR="000C469E" w:rsidRPr="00853993" w:rsidRDefault="000C469E" w:rsidP="000C469E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2747CC56" w14:textId="77777777" w:rsidR="000C469E" w:rsidRDefault="000C469E" w:rsidP="000C469E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5B42AA">
          <w:rPr>
            <w:rStyle w:val="Hyperlink"/>
            <w:rFonts w:ascii="Bozon" w:hAnsi="Bozon"/>
            <w:sz w:val="21"/>
            <w:szCs w:val="21"/>
          </w:rPr>
          <w:t>https://dashboard.viva-finance.com/register?partner=AccessDevelopment&amp;campaignId=d050fa30-58c1-4396-9932-c0178a81104e&amp;redirect=https://lending.viva-finance.com/apply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0876C3BB" w14:textId="77777777" w:rsidR="000C469E" w:rsidRDefault="000C469E" w:rsidP="000C469E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4F3F9128" w14:textId="77777777" w:rsidR="000C469E" w:rsidRPr="00853993" w:rsidRDefault="000C469E" w:rsidP="000C469E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Promo Code: </w:t>
      </w:r>
      <w:r w:rsidRPr="007325D9">
        <w:rPr>
          <w:rFonts w:ascii="Bozon" w:hAnsi="Bozon"/>
          <w:sz w:val="21"/>
          <w:szCs w:val="21"/>
        </w:rPr>
        <w:t>Access20</w:t>
      </w:r>
    </w:p>
    <w:p w14:paraId="54B09C86" w14:textId="77777777" w:rsidR="000C469E" w:rsidRPr="00853993" w:rsidRDefault="000C469E" w:rsidP="000C469E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1671973A" w14:textId="77777777" w:rsidR="000C469E" w:rsidRPr="00853993" w:rsidRDefault="000C469E" w:rsidP="000C469E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223724">
        <w:rPr>
          <w:rFonts w:ascii="Bozon" w:hAnsi="Bozon"/>
          <w:sz w:val="21"/>
          <w:szCs w:val="21"/>
        </w:rPr>
        <w:t>Fast and affordable personal loans based on employment, instead of just your credit score. Apply in minutes and receive funds as soon as the next business day. $20 loan credit automatically applied for Access members. Trusted by thousands of employees, with over 1,000 five-star reviews. Consolidate debt, catch up on bills, and more.</w:t>
      </w:r>
    </w:p>
    <w:p w14:paraId="1EC337AE" w14:textId="77777777" w:rsidR="000C469E" w:rsidRPr="00853993" w:rsidRDefault="000C469E" w:rsidP="000C469E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423BDD1C" w14:textId="77777777" w:rsidR="000C469E" w:rsidRPr="00853993" w:rsidRDefault="000C469E" w:rsidP="000C469E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5B42AA">
          <w:rPr>
            <w:rStyle w:val="Hyperlink"/>
            <w:rFonts w:ascii="Bozon" w:hAnsi="Bozon"/>
            <w:sz w:val="21"/>
            <w:szCs w:val="21"/>
          </w:rPr>
          <w:t>https://static.accessdevelopment.com/brand/d60e8313185a46c77129ab10aab7842058745498/VIVAFinance_434434086.png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0D9E5F48" w14:textId="77777777" w:rsidR="000C469E" w:rsidRPr="00853993" w:rsidRDefault="000C469E" w:rsidP="000C469E">
      <w:pPr>
        <w:rPr>
          <w:rFonts w:ascii="Bozon" w:hAnsi="Bozon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004C0498" wp14:editId="7F58EE51">
            <wp:extent cx="914400" cy="914400"/>
            <wp:effectExtent l="0" t="0" r="0" b="0"/>
            <wp:docPr id="1922829522" name="Picture 9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29522" name="Picture 9" descr="A blue and green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F40C" w14:textId="77777777" w:rsidR="000C469E" w:rsidRPr="00853993" w:rsidRDefault="000C469E" w:rsidP="000C469E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6F1EC0">
        <w:rPr>
          <w:rFonts w:ascii="Bozon" w:hAnsi="Bozon"/>
          <w:sz w:val="21"/>
          <w:szCs w:val="21"/>
        </w:rPr>
        <w:t>1/31/2026</w:t>
      </w:r>
    </w:p>
    <w:p w14:paraId="6BD42E3F" w14:textId="77777777" w:rsidR="000C469E" w:rsidRPr="00853993" w:rsidRDefault="000C469E" w:rsidP="000C469E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45FF2870" w14:textId="77777777" w:rsidR="000C469E" w:rsidRPr="00223724" w:rsidRDefault="000C469E" w:rsidP="000C469E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223724">
        <w:rPr>
          <w:rFonts w:ascii="Bozon" w:hAnsi="Bozon"/>
          <w:sz w:val="21"/>
          <w:szCs w:val="21"/>
        </w:rPr>
        <w:t>$20 credit will be applied to customer’s loan as a principal payment. This will save the customer money on any interest that would have accrued on the additional $20 balance. Customer must either apply using the offer link or include the promo code in his or her application for the credit to be applied.</w:t>
      </w:r>
      <w:r>
        <w:rPr>
          <w:rFonts w:ascii="Bozon" w:hAnsi="Bozon"/>
          <w:sz w:val="21"/>
          <w:szCs w:val="21"/>
        </w:rPr>
        <w:t xml:space="preserve"> </w:t>
      </w:r>
      <w:r w:rsidRPr="00223724">
        <w:rPr>
          <w:rFonts w:ascii="Bozon" w:hAnsi="Bozon"/>
          <w:sz w:val="21"/>
          <w:szCs w:val="21"/>
        </w:rPr>
        <w:t>Powered by Access. Only one offer may be redeemed per visit. Offer may not be valid with other sales/promotions. Void if altered, transferred, purchased, or sold; use for these purposes is illegal and constitutes fraud. Other restrictions may apply. Offers are subject to change without notice. No cash value. © Access Development. All rights reserved. </w:t>
      </w:r>
      <w:hyperlink r:id="rId10" w:tgtFrame="_blank" w:history="1">
        <w:r w:rsidRPr="00223724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68BF2CC6" w14:textId="77777777" w:rsidR="000C469E" w:rsidRDefault="000C469E" w:rsidP="000C469E">
      <w:pPr>
        <w:rPr>
          <w:rFonts w:ascii="Bozon" w:hAnsi="Bozon"/>
          <w:sz w:val="21"/>
          <w:szCs w:val="21"/>
        </w:rPr>
      </w:pPr>
    </w:p>
    <w:p w14:paraId="09258AD7" w14:textId="77777777" w:rsidR="000C469E" w:rsidRDefault="000C469E" w:rsidP="000C469E">
      <w:pPr>
        <w:rPr>
          <w:rFonts w:ascii="Bozon" w:hAnsi="Bozon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11BB94FD" wp14:editId="644F5DA3">
            <wp:extent cx="3756660" cy="2504440"/>
            <wp:effectExtent l="0" t="0" r="0" b="0"/>
            <wp:docPr id="1752263880" name="Picture 19" descr="A computer and phone with a blu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63880" name="Picture 19" descr="A computer and phone with a blue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1E392465" w:rsidR="00B80E69" w:rsidRPr="000C469E" w:rsidRDefault="00B80E69" w:rsidP="000C469E"/>
    <w:sectPr w:rsidR="00B80E69" w:rsidRPr="000C469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22D6" w14:textId="77777777" w:rsidR="00C43128" w:rsidRDefault="00C43128" w:rsidP="00E33C73">
      <w:r>
        <w:separator/>
      </w:r>
    </w:p>
  </w:endnote>
  <w:endnote w:type="continuationSeparator" w:id="0">
    <w:p w14:paraId="6C506893" w14:textId="77777777" w:rsidR="00C43128" w:rsidRDefault="00C43128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A7A6" w14:textId="77777777" w:rsidR="00C43128" w:rsidRDefault="00C43128" w:rsidP="00E33C73">
      <w:r>
        <w:separator/>
      </w:r>
    </w:p>
  </w:footnote>
  <w:footnote w:type="continuationSeparator" w:id="0">
    <w:p w14:paraId="321B18AB" w14:textId="77777777" w:rsidR="00C43128" w:rsidRDefault="00C43128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73858831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AF7B1C">
      <w:rPr>
        <w:rFonts w:ascii="Bozon" w:hAnsi="Bozon"/>
      </w:rPr>
      <w:t>J</w:t>
    </w:r>
    <w:r w:rsidR="008D19B4">
      <w:rPr>
        <w:rFonts w:ascii="Bozon" w:hAnsi="Bozon"/>
      </w:rPr>
      <w:t>ANUARY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0C469E"/>
    <w:rsid w:val="00224415"/>
    <w:rsid w:val="00252367"/>
    <w:rsid w:val="003D4752"/>
    <w:rsid w:val="005730F5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8D19B4"/>
    <w:rsid w:val="00932A17"/>
    <w:rsid w:val="0098319F"/>
    <w:rsid w:val="00A83DA4"/>
    <w:rsid w:val="00AF790B"/>
    <w:rsid w:val="00AF7B1C"/>
    <w:rsid w:val="00B103C5"/>
    <w:rsid w:val="00B67520"/>
    <w:rsid w:val="00B80E69"/>
    <w:rsid w:val="00BC724F"/>
    <w:rsid w:val="00C27D51"/>
    <w:rsid w:val="00C43128"/>
    <w:rsid w:val="00C9762E"/>
    <w:rsid w:val="00CA4AAD"/>
    <w:rsid w:val="00D31793"/>
    <w:rsid w:val="00DA5A10"/>
    <w:rsid w:val="00DB4A60"/>
    <w:rsid w:val="00DD4AF8"/>
    <w:rsid w:val="00E33C73"/>
    <w:rsid w:val="00E35373"/>
    <w:rsid w:val="00E44507"/>
    <w:rsid w:val="00F81868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d60e8313185a46c77129ab10aab7842058745498/VIVAFinance_434434086.p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ashboard.viva-finance.com/register?partner=AccessDevelopment&amp;campaignId=d050fa30-58c1-4396-9932-c0178a81104e&amp;redirect=https://lending.viva-finance.com/appl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cessdevelopmen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2025-12-19T20:22:00Z</dcterms:created>
  <dcterms:modified xsi:type="dcterms:W3CDTF">2025-12-19T20:22:00Z</dcterms:modified>
</cp:coreProperties>
</file>