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955141" w14:textId="77777777" w:rsidR="000E36CD" w:rsidRDefault="000E36CD" w:rsidP="000E36CD">
      <w:pPr>
        <w:pStyle w:val="Default"/>
        <w:rPr>
          <w:rFonts w:ascii="Bozon" w:hAnsi="Bozon" w:cstheme="minorBidi"/>
          <w:b/>
          <w:bCs/>
          <w:color w:val="00B0F0"/>
          <w:sz w:val="21"/>
          <w:szCs w:val="21"/>
        </w:rPr>
      </w:pPr>
    </w:p>
    <w:p w14:paraId="6D63EAA2" w14:textId="749E2F9B" w:rsidR="000E36CD" w:rsidRPr="00853993" w:rsidRDefault="000E36CD" w:rsidP="000E36CD">
      <w:pPr>
        <w:pStyle w:val="Default"/>
        <w:rPr>
          <w:rFonts w:ascii="Bozon" w:hAnsi="Bozon" w:cstheme="minorBidi"/>
          <w:b/>
          <w:bCs/>
          <w:color w:val="00B0F0"/>
          <w:sz w:val="21"/>
          <w:szCs w:val="21"/>
        </w:rPr>
      </w:pPr>
      <w:r w:rsidRPr="00853993">
        <w:rPr>
          <w:rFonts w:ascii="Bozon" w:hAnsi="Bozon" w:cstheme="minorBidi"/>
          <w:b/>
          <w:bCs/>
          <w:color w:val="00B0F0"/>
          <w:sz w:val="21"/>
          <w:szCs w:val="21"/>
        </w:rPr>
        <w:t xml:space="preserve">FEATURED DEAL </w:t>
      </w:r>
    </w:p>
    <w:p w14:paraId="2D2D3640" w14:textId="77777777" w:rsidR="000E36CD" w:rsidRPr="00853993" w:rsidRDefault="000E36CD" w:rsidP="000E36CD">
      <w:pPr>
        <w:rPr>
          <w:rFonts w:ascii="Bozon" w:hAnsi="Bozon"/>
          <w:color w:val="000000" w:themeColor="text1"/>
          <w:sz w:val="21"/>
          <w:szCs w:val="21"/>
        </w:rPr>
      </w:pPr>
      <w:r w:rsidRPr="00853993">
        <w:rPr>
          <w:rFonts w:ascii="Bozon" w:hAnsi="Bozon"/>
          <w:color w:val="7F7F7F" w:themeColor="text1" w:themeTint="80"/>
          <w:sz w:val="21"/>
          <w:szCs w:val="21"/>
        </w:rPr>
        <w:t>Name:</w:t>
      </w:r>
      <w:r w:rsidRPr="00853993">
        <w:rPr>
          <w:rFonts w:ascii="Bozon" w:hAnsi="Bozon"/>
          <w:color w:val="000000" w:themeColor="text1"/>
          <w:sz w:val="21"/>
          <w:szCs w:val="21"/>
        </w:rPr>
        <w:t xml:space="preserve"> </w:t>
      </w:r>
      <w:r>
        <w:rPr>
          <w:rFonts w:ascii="Bozon" w:hAnsi="Bozon"/>
          <w:color w:val="000000" w:themeColor="text1"/>
          <w:sz w:val="21"/>
          <w:szCs w:val="21"/>
        </w:rPr>
        <w:t>Weight Care</w:t>
      </w:r>
    </w:p>
    <w:p w14:paraId="3A86F038" w14:textId="77777777" w:rsidR="000E36CD" w:rsidRPr="00853993" w:rsidRDefault="000E36CD" w:rsidP="000E36CD">
      <w:pPr>
        <w:rPr>
          <w:rFonts w:ascii="Bozon" w:hAnsi="Bozon"/>
          <w:color w:val="000000" w:themeColor="text1"/>
          <w:sz w:val="21"/>
          <w:szCs w:val="21"/>
        </w:rPr>
      </w:pPr>
    </w:p>
    <w:p w14:paraId="65BA6C4F" w14:textId="77777777" w:rsidR="000E36CD" w:rsidRPr="00853993" w:rsidRDefault="000E36CD" w:rsidP="000E36CD">
      <w:pPr>
        <w:rPr>
          <w:rFonts w:ascii="Bozon" w:hAnsi="Bozon"/>
          <w:sz w:val="21"/>
          <w:szCs w:val="21"/>
        </w:rPr>
      </w:pPr>
      <w:r w:rsidRPr="00853993">
        <w:rPr>
          <w:rFonts w:ascii="Bozon" w:hAnsi="Bozon"/>
          <w:color w:val="7F7F7F" w:themeColor="text1" w:themeTint="80"/>
          <w:sz w:val="21"/>
          <w:szCs w:val="21"/>
        </w:rPr>
        <w:t xml:space="preserve">Offer Title: </w:t>
      </w:r>
      <w:r w:rsidRPr="00223724">
        <w:rPr>
          <w:rFonts w:ascii="Bozon" w:hAnsi="Bozon"/>
          <w:sz w:val="21"/>
          <w:szCs w:val="21"/>
        </w:rPr>
        <w:t xml:space="preserve">$300 off the </w:t>
      </w:r>
      <w:proofErr w:type="spellStart"/>
      <w:r w:rsidRPr="00223724">
        <w:rPr>
          <w:rFonts w:ascii="Bozon" w:hAnsi="Bozon"/>
          <w:sz w:val="21"/>
          <w:szCs w:val="21"/>
        </w:rPr>
        <w:t>Semaglutide</w:t>
      </w:r>
      <w:proofErr w:type="spellEnd"/>
      <w:r w:rsidRPr="00223724">
        <w:rPr>
          <w:rFonts w:ascii="Bozon" w:hAnsi="Bozon"/>
          <w:sz w:val="21"/>
          <w:szCs w:val="21"/>
        </w:rPr>
        <w:t xml:space="preserve"> Program.</w:t>
      </w:r>
    </w:p>
    <w:p w14:paraId="3BD9F5FB" w14:textId="77777777" w:rsidR="000E36CD" w:rsidRPr="00853993" w:rsidRDefault="000E36CD" w:rsidP="000E36CD">
      <w:pPr>
        <w:rPr>
          <w:rStyle w:val="offer-termslink"/>
          <w:rFonts w:ascii="Bozon" w:hAnsi="Bozon"/>
          <w:color w:val="007CFF"/>
          <w:sz w:val="21"/>
          <w:szCs w:val="21"/>
          <w:shd w:val="clear" w:color="auto" w:fill="FFFFFF"/>
        </w:rPr>
      </w:pPr>
    </w:p>
    <w:p w14:paraId="33BE6B83" w14:textId="77777777" w:rsidR="000E36CD" w:rsidRDefault="000E36CD" w:rsidP="000E36CD">
      <w:pPr>
        <w:rPr>
          <w:rFonts w:ascii="Bozon" w:hAnsi="Bozon"/>
          <w:color w:val="7F7F7F" w:themeColor="text1" w:themeTint="80"/>
          <w:sz w:val="21"/>
          <w:szCs w:val="21"/>
        </w:rPr>
      </w:pPr>
      <w:r w:rsidRPr="00853993">
        <w:rPr>
          <w:rFonts w:ascii="Bozon" w:hAnsi="Bozon"/>
          <w:color w:val="7F7F7F" w:themeColor="text1" w:themeTint="80"/>
          <w:sz w:val="21"/>
          <w:szCs w:val="21"/>
        </w:rPr>
        <w:t xml:space="preserve">Redemption URL: </w:t>
      </w:r>
      <w:hyperlink r:id="rId7" w:history="1">
        <w:r w:rsidRPr="005B42AA">
          <w:rPr>
            <w:rStyle w:val="Hyperlink"/>
            <w:rFonts w:ascii="Bozon" w:hAnsi="Bozon"/>
            <w:sz w:val="21"/>
            <w:szCs w:val="21"/>
          </w:rPr>
          <w:t>https://joinweightcare.com/ACCESS300</w:t>
        </w:r>
      </w:hyperlink>
    </w:p>
    <w:p w14:paraId="2B2F4573" w14:textId="77777777" w:rsidR="000E36CD" w:rsidRDefault="000E36CD" w:rsidP="000E36CD">
      <w:pPr>
        <w:rPr>
          <w:rFonts w:ascii="Bozon" w:hAnsi="Bozon"/>
          <w:color w:val="7F7F7F" w:themeColor="text1" w:themeTint="80"/>
          <w:sz w:val="21"/>
          <w:szCs w:val="21"/>
        </w:rPr>
      </w:pPr>
    </w:p>
    <w:p w14:paraId="4F8823D8" w14:textId="77777777" w:rsidR="000E36CD" w:rsidRPr="00853993" w:rsidRDefault="000E36CD" w:rsidP="000E36CD">
      <w:pPr>
        <w:rPr>
          <w:rFonts w:ascii="Bozon" w:hAnsi="Bozon"/>
          <w:sz w:val="21"/>
          <w:szCs w:val="21"/>
        </w:rPr>
      </w:pPr>
      <w:r>
        <w:rPr>
          <w:rFonts w:ascii="Bozon" w:hAnsi="Bozon"/>
          <w:color w:val="7F7F7F" w:themeColor="text1" w:themeTint="80"/>
          <w:sz w:val="21"/>
          <w:szCs w:val="21"/>
        </w:rPr>
        <w:t xml:space="preserve">Promo Code: </w:t>
      </w:r>
      <w:r w:rsidRPr="00223724">
        <w:rPr>
          <w:rFonts w:ascii="Bozon" w:hAnsi="Bozon"/>
          <w:sz w:val="21"/>
          <w:szCs w:val="21"/>
        </w:rPr>
        <w:t>ACCESS300</w:t>
      </w:r>
    </w:p>
    <w:p w14:paraId="34D3F1DB" w14:textId="77777777" w:rsidR="000E36CD" w:rsidRPr="00853993" w:rsidRDefault="000E36CD" w:rsidP="000E36CD">
      <w:pPr>
        <w:rPr>
          <w:rFonts w:ascii="Bozon" w:hAnsi="Bozon"/>
          <w:color w:val="7F7F7F" w:themeColor="text1" w:themeTint="80"/>
          <w:sz w:val="21"/>
          <w:szCs w:val="21"/>
        </w:rPr>
      </w:pPr>
    </w:p>
    <w:p w14:paraId="41F236F9" w14:textId="77777777" w:rsidR="000E36CD" w:rsidRPr="00853993" w:rsidRDefault="000E36CD" w:rsidP="000E36CD">
      <w:pPr>
        <w:rPr>
          <w:rFonts w:ascii="Bozon" w:hAnsi="Bozon"/>
          <w:color w:val="222222"/>
          <w:sz w:val="21"/>
          <w:szCs w:val="21"/>
          <w:shd w:val="clear" w:color="auto" w:fill="FFFFFF"/>
        </w:rPr>
      </w:pPr>
      <w:r w:rsidRPr="00853993">
        <w:rPr>
          <w:rFonts w:ascii="Bozon" w:hAnsi="Bozon"/>
          <w:color w:val="7F7F7F" w:themeColor="text1" w:themeTint="80"/>
          <w:sz w:val="21"/>
          <w:szCs w:val="21"/>
        </w:rPr>
        <w:t xml:space="preserve">Short Description: </w:t>
      </w:r>
      <w:proofErr w:type="spellStart"/>
      <w:r w:rsidRPr="00223724">
        <w:rPr>
          <w:rFonts w:ascii="Bozon" w:hAnsi="Bozon"/>
          <w:sz w:val="21"/>
          <w:szCs w:val="21"/>
        </w:rPr>
        <w:t>WeightCare</w:t>
      </w:r>
      <w:proofErr w:type="spellEnd"/>
      <w:r w:rsidRPr="00223724">
        <w:rPr>
          <w:rFonts w:ascii="Bozon" w:hAnsi="Bozon"/>
          <w:sz w:val="21"/>
          <w:szCs w:val="21"/>
        </w:rPr>
        <w:t xml:space="preserve"> provides a simplified solution to medically supervised weight loss that is accessible, affordable, and effective. Members have instant access to physicians specialized in weight loss along with ongoing support to assist them throughout their journey.</w:t>
      </w:r>
    </w:p>
    <w:p w14:paraId="0433D530" w14:textId="77777777" w:rsidR="000E36CD" w:rsidRPr="00853993" w:rsidRDefault="000E36CD" w:rsidP="000E36CD">
      <w:pPr>
        <w:rPr>
          <w:rFonts w:ascii="Bozon" w:hAnsi="Bozon"/>
          <w:color w:val="000000" w:themeColor="text1"/>
          <w:sz w:val="21"/>
          <w:szCs w:val="21"/>
          <w:shd w:val="clear" w:color="auto" w:fill="FFFFFF"/>
        </w:rPr>
      </w:pPr>
    </w:p>
    <w:p w14:paraId="53864709" w14:textId="77777777" w:rsidR="000E36CD" w:rsidRPr="00853993" w:rsidRDefault="000E36CD" w:rsidP="000E36CD">
      <w:pPr>
        <w:rPr>
          <w:rFonts w:ascii="Bozon" w:hAnsi="Bozon"/>
          <w:sz w:val="21"/>
          <w:szCs w:val="21"/>
        </w:rPr>
      </w:pPr>
      <w:r w:rsidRPr="00853993">
        <w:rPr>
          <w:rFonts w:ascii="Bozon" w:hAnsi="Bozon"/>
          <w:color w:val="7F7F7F" w:themeColor="text1" w:themeTint="80"/>
          <w:sz w:val="21"/>
          <w:szCs w:val="21"/>
        </w:rPr>
        <w:t xml:space="preserve">Logo: </w:t>
      </w:r>
      <w:hyperlink r:id="rId8" w:history="1">
        <w:r w:rsidRPr="005B42AA">
          <w:rPr>
            <w:rStyle w:val="Hyperlink"/>
            <w:rFonts w:ascii="Bozon" w:hAnsi="Bozon"/>
            <w:sz w:val="21"/>
            <w:szCs w:val="21"/>
          </w:rPr>
          <w:t>https://static.accessdevelopment.com/brand/afd73304c9ebb5f068c06c82a3be676069108a96/WeightCare_Logo_300X300.png</w:t>
        </w:r>
      </w:hyperlink>
      <w:r>
        <w:rPr>
          <w:rFonts w:ascii="Bozon" w:hAnsi="Bozon"/>
          <w:color w:val="7F7F7F" w:themeColor="text1" w:themeTint="80"/>
          <w:sz w:val="21"/>
          <w:szCs w:val="21"/>
        </w:rPr>
        <w:t xml:space="preserve"> </w:t>
      </w:r>
    </w:p>
    <w:p w14:paraId="616011BD" w14:textId="77777777" w:rsidR="000E36CD" w:rsidRPr="00853993" w:rsidRDefault="000E36CD" w:rsidP="000E36CD">
      <w:pPr>
        <w:rPr>
          <w:rFonts w:ascii="Bozon" w:hAnsi="Bozon"/>
          <w:color w:val="000000" w:themeColor="text1"/>
          <w:sz w:val="21"/>
          <w:szCs w:val="21"/>
        </w:rPr>
      </w:pPr>
      <w:r>
        <w:rPr>
          <w:noProof/>
        </w:rPr>
        <w:drawing>
          <wp:inline distT="0" distB="0" distL="0" distR="0" wp14:anchorId="78724172" wp14:editId="5245A3A1">
            <wp:extent cx="632460" cy="632460"/>
            <wp:effectExtent l="0" t="0" r="0" b="0"/>
            <wp:docPr id="1770743020" name="Picture 10"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743020" name="Picture 10" descr="A black text on a white background&#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2460" cy="632460"/>
                    </a:xfrm>
                    <a:prstGeom prst="rect">
                      <a:avLst/>
                    </a:prstGeom>
                    <a:noFill/>
                    <a:ln>
                      <a:noFill/>
                    </a:ln>
                  </pic:spPr>
                </pic:pic>
              </a:graphicData>
            </a:graphic>
          </wp:inline>
        </w:drawing>
      </w:r>
    </w:p>
    <w:p w14:paraId="3D9567F6" w14:textId="77777777" w:rsidR="000E36CD" w:rsidRPr="00853993" w:rsidRDefault="000E36CD" w:rsidP="000E36CD">
      <w:pPr>
        <w:rPr>
          <w:rFonts w:ascii="Bozon" w:hAnsi="Bozon" w:cs="Arial"/>
          <w:color w:val="080707"/>
          <w:sz w:val="21"/>
          <w:szCs w:val="21"/>
          <w:shd w:val="clear" w:color="auto" w:fill="FFFFFF"/>
        </w:rPr>
      </w:pPr>
      <w:r w:rsidRPr="00853993">
        <w:rPr>
          <w:rFonts w:ascii="Bozon" w:hAnsi="Bozon"/>
          <w:color w:val="7F7F7F" w:themeColor="text1" w:themeTint="80"/>
          <w:sz w:val="21"/>
          <w:szCs w:val="21"/>
        </w:rPr>
        <w:t xml:space="preserve">Expiration Date: </w:t>
      </w:r>
      <w:r w:rsidRPr="006F1EC0">
        <w:rPr>
          <w:rFonts w:ascii="Bozon" w:hAnsi="Bozon"/>
          <w:sz w:val="21"/>
          <w:szCs w:val="21"/>
        </w:rPr>
        <w:t>1/31/2026</w:t>
      </w:r>
    </w:p>
    <w:p w14:paraId="27C21C37" w14:textId="77777777" w:rsidR="000E36CD" w:rsidRPr="00853993" w:rsidRDefault="000E36CD" w:rsidP="000E36CD">
      <w:pPr>
        <w:rPr>
          <w:rFonts w:ascii="Bozon" w:hAnsi="Bozon" w:cs="Arial"/>
          <w:color w:val="080707"/>
          <w:sz w:val="21"/>
          <w:szCs w:val="21"/>
          <w:shd w:val="clear" w:color="auto" w:fill="FFFFFF"/>
        </w:rPr>
      </w:pPr>
    </w:p>
    <w:p w14:paraId="5CC12745" w14:textId="77777777" w:rsidR="000E36CD" w:rsidRPr="00853993" w:rsidRDefault="000E36CD" w:rsidP="000E36CD">
      <w:pPr>
        <w:rPr>
          <w:rFonts w:ascii="Bozon" w:hAnsi="Bozon"/>
          <w:color w:val="222222"/>
          <w:sz w:val="21"/>
          <w:szCs w:val="21"/>
          <w:shd w:val="clear" w:color="auto" w:fill="FFFFFF"/>
        </w:rPr>
      </w:pPr>
      <w:r w:rsidRPr="00853993">
        <w:rPr>
          <w:rFonts w:ascii="Bozon" w:hAnsi="Bozon"/>
          <w:color w:val="7F7F7F" w:themeColor="text1" w:themeTint="80"/>
          <w:sz w:val="21"/>
          <w:szCs w:val="21"/>
        </w:rPr>
        <w:t xml:space="preserve">T&amp;C: </w:t>
      </w:r>
      <w:r w:rsidRPr="00223724">
        <w:rPr>
          <w:rFonts w:ascii="Bozon" w:hAnsi="Bozon"/>
          <w:sz w:val="21"/>
          <w:szCs w:val="21"/>
        </w:rPr>
        <w:t xml:space="preserve">We </w:t>
      </w:r>
      <w:proofErr w:type="gramStart"/>
      <w:r w:rsidRPr="00223724">
        <w:rPr>
          <w:rFonts w:ascii="Bozon" w:hAnsi="Bozon"/>
          <w:sz w:val="21"/>
          <w:szCs w:val="21"/>
        </w:rPr>
        <w:t>are able to</w:t>
      </w:r>
      <w:proofErr w:type="gramEnd"/>
      <w:r w:rsidRPr="00223724">
        <w:rPr>
          <w:rFonts w:ascii="Bozon" w:hAnsi="Bozon"/>
          <w:sz w:val="21"/>
          <w:szCs w:val="21"/>
        </w:rPr>
        <w:t xml:space="preserve"> serve customers in all states except AK, AL, AR, HI, MI, and MS. Limit of 1 deal per customer. The discount is for the first month only!</w:t>
      </w:r>
      <w:r>
        <w:rPr>
          <w:rFonts w:ascii="Bozon" w:hAnsi="Bozon"/>
          <w:sz w:val="21"/>
          <w:szCs w:val="21"/>
        </w:rPr>
        <w:t xml:space="preserve"> </w:t>
      </w:r>
      <w:r w:rsidRPr="00223724">
        <w:rPr>
          <w:rFonts w:ascii="Bozon" w:hAnsi="Bozon"/>
          <w:sz w:val="21"/>
          <w:szCs w:val="21"/>
        </w:rPr>
        <w:t>Powered by Access. Only one offer may be redeemed per visit. Offer may not be valid with other sales/promotions. Void if altered, transferred, purchased, or sold; use for these purposes is illegal and constitutes fraud. Other restrictions may apply. Offers are subject to change without notice. No cash value. © Access Development. All rights reserved. </w:t>
      </w:r>
      <w:hyperlink r:id="rId10" w:tgtFrame="_blank" w:history="1">
        <w:r w:rsidRPr="00223724">
          <w:rPr>
            <w:rStyle w:val="Hyperlink"/>
            <w:rFonts w:ascii="Bozon" w:hAnsi="Bozon"/>
            <w:color w:val="auto"/>
            <w:sz w:val="21"/>
            <w:szCs w:val="21"/>
          </w:rPr>
          <w:t>www.accessdevelopment.com</w:t>
        </w:r>
      </w:hyperlink>
    </w:p>
    <w:p w14:paraId="790C723B" w14:textId="77777777" w:rsidR="000E36CD" w:rsidRDefault="000E36CD" w:rsidP="000E36CD">
      <w:pPr>
        <w:rPr>
          <w:rFonts w:ascii="Bozon" w:hAnsi="Bozon"/>
          <w:sz w:val="21"/>
          <w:szCs w:val="21"/>
        </w:rPr>
      </w:pPr>
    </w:p>
    <w:p w14:paraId="6D873E69" w14:textId="77777777" w:rsidR="000E36CD" w:rsidRPr="00BB0C10" w:rsidRDefault="000E36CD" w:rsidP="000E36CD">
      <w:pPr>
        <w:rPr>
          <w:rFonts w:ascii="Bozon" w:hAnsi="Bozon"/>
          <w:sz w:val="21"/>
          <w:szCs w:val="21"/>
        </w:rPr>
      </w:pPr>
      <w:r>
        <w:rPr>
          <w:noProof/>
        </w:rPr>
        <w:drawing>
          <wp:inline distT="0" distB="0" distL="0" distR="0" wp14:anchorId="54A34302" wp14:editId="164E96AB">
            <wp:extent cx="3878580" cy="3047752"/>
            <wp:effectExtent l="0" t="0" r="7620" b="635"/>
            <wp:docPr id="188784702" name="Picture 20" descr="A person stretching her le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84702" name="Picture 20" descr="A person stretching her leg&#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83249" cy="3051420"/>
                    </a:xfrm>
                    <a:prstGeom prst="rect">
                      <a:avLst/>
                    </a:prstGeom>
                    <a:noFill/>
                    <a:ln>
                      <a:noFill/>
                    </a:ln>
                  </pic:spPr>
                </pic:pic>
              </a:graphicData>
            </a:graphic>
          </wp:inline>
        </w:drawing>
      </w:r>
    </w:p>
    <w:p w14:paraId="4C1CEE6E" w14:textId="1E392465" w:rsidR="00B80E69" w:rsidRPr="000E36CD" w:rsidRDefault="00B80E69" w:rsidP="000E36CD"/>
    <w:sectPr w:rsidR="00B80E69" w:rsidRPr="000E36CD">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8363FB" w14:textId="77777777" w:rsidR="0025702A" w:rsidRDefault="0025702A" w:rsidP="00E33C73">
      <w:r>
        <w:separator/>
      </w:r>
    </w:p>
  </w:endnote>
  <w:endnote w:type="continuationSeparator" w:id="0">
    <w:p w14:paraId="6D0B3EDD" w14:textId="77777777" w:rsidR="0025702A" w:rsidRDefault="0025702A" w:rsidP="00E33C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zon">
    <w:altName w:val="Bozon"/>
    <w:panose1 w:val="000005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DEB06" w14:textId="77777777" w:rsidR="00624583" w:rsidRPr="00AF790B" w:rsidRDefault="00624583" w:rsidP="00624583">
    <w:pPr>
      <w:pStyle w:val="Footer"/>
      <w:rPr>
        <w:rFonts w:ascii="Bozon" w:hAnsi="Bozon"/>
        <w:sz w:val="20"/>
        <w:szCs w:val="20"/>
      </w:rPr>
    </w:pPr>
    <w:r w:rsidRPr="00AF790B">
      <w:rPr>
        <w:rFonts w:ascii="Bozon" w:hAnsi="Bozon"/>
        <w:sz w:val="20"/>
        <w:szCs w:val="20"/>
      </w:rPr>
      <w:t>**If you intend to use this brand, offer, or offer details in any of your marketing materials, please send Access a copy of the creative for our review and records.</w:t>
    </w:r>
  </w:p>
  <w:p w14:paraId="4EA92A5D" w14:textId="77777777" w:rsidR="00624583" w:rsidRDefault="006245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467822" w14:textId="77777777" w:rsidR="0025702A" w:rsidRDefault="0025702A" w:rsidP="00E33C73">
      <w:r>
        <w:separator/>
      </w:r>
    </w:p>
  </w:footnote>
  <w:footnote w:type="continuationSeparator" w:id="0">
    <w:p w14:paraId="7968D75E" w14:textId="77777777" w:rsidR="0025702A" w:rsidRDefault="0025702A" w:rsidP="00E33C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F51DD" w14:textId="73858831" w:rsidR="00E33C73" w:rsidRPr="00E33C73" w:rsidRDefault="00E33C73">
    <w:pPr>
      <w:pStyle w:val="Header"/>
      <w:rPr>
        <w:rFonts w:ascii="Bozon" w:hAnsi="Bozon"/>
      </w:rPr>
    </w:pPr>
    <w:r>
      <w:rPr>
        <w:noProof/>
      </w:rPr>
      <w:drawing>
        <wp:anchor distT="0" distB="0" distL="114300" distR="114300" simplePos="0" relativeHeight="251659264" behindDoc="0" locked="0" layoutInCell="1" allowOverlap="1" wp14:anchorId="5BD31CC2" wp14:editId="25D38136">
          <wp:simplePos x="0" y="0"/>
          <wp:positionH relativeFrom="column">
            <wp:posOffset>-571500</wp:posOffset>
          </wp:positionH>
          <wp:positionV relativeFrom="paragraph">
            <wp:posOffset>-190500</wp:posOffset>
          </wp:positionV>
          <wp:extent cx="1521619" cy="391273"/>
          <wp:effectExtent l="0" t="0" r="2540" b="2540"/>
          <wp:wrapNone/>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521619" cy="391273"/>
                  </a:xfrm>
                  <a:prstGeom prst="rect">
                    <a:avLst/>
                  </a:prstGeom>
                </pic:spPr>
              </pic:pic>
            </a:graphicData>
          </a:graphic>
          <wp14:sizeRelH relativeFrom="margin">
            <wp14:pctWidth>0</wp14:pctWidth>
          </wp14:sizeRelH>
          <wp14:sizeRelV relativeFrom="margin">
            <wp14:pctHeight>0</wp14:pctHeight>
          </wp14:sizeRelV>
        </wp:anchor>
      </w:drawing>
    </w:r>
    <w:r>
      <w:tab/>
    </w:r>
    <w:r>
      <w:tab/>
    </w:r>
    <w:r w:rsidR="00AF7B1C">
      <w:rPr>
        <w:rFonts w:ascii="Bozon" w:hAnsi="Bozon"/>
      </w:rPr>
      <w:t>J</w:t>
    </w:r>
    <w:r w:rsidR="008D19B4">
      <w:rPr>
        <w:rFonts w:ascii="Bozon" w:hAnsi="Bozon"/>
      </w:rPr>
      <w:t>ANUARY 2026</w:t>
    </w:r>
  </w:p>
  <w:p w14:paraId="45F9B2FB" w14:textId="309B2F0D" w:rsidR="00E33C73" w:rsidRDefault="00E33C73">
    <w:pPr>
      <w:pStyle w:val="Header"/>
    </w:pPr>
    <w:r>
      <w:rPr>
        <w:noProof/>
      </w:rPr>
      <mc:AlternateContent>
        <mc:Choice Requires="wps">
          <w:drawing>
            <wp:anchor distT="0" distB="0" distL="114300" distR="114300" simplePos="0" relativeHeight="251661312" behindDoc="0" locked="0" layoutInCell="1" allowOverlap="1" wp14:anchorId="13096C49" wp14:editId="0A750F65">
              <wp:simplePos x="0" y="0"/>
              <wp:positionH relativeFrom="margin">
                <wp:posOffset>-571500</wp:posOffset>
              </wp:positionH>
              <wp:positionV relativeFrom="paragraph">
                <wp:posOffset>199390</wp:posOffset>
              </wp:positionV>
              <wp:extent cx="7014845" cy="45719"/>
              <wp:effectExtent l="0" t="0" r="0" b="0"/>
              <wp:wrapNone/>
              <wp:docPr id="11" name="Rectangle 11"/>
              <wp:cNvGraphicFramePr/>
              <a:graphic xmlns:a="http://schemas.openxmlformats.org/drawingml/2006/main">
                <a:graphicData uri="http://schemas.microsoft.com/office/word/2010/wordprocessingShape">
                  <wps:wsp>
                    <wps:cNvSpPr/>
                    <wps:spPr>
                      <a:xfrm flipV="1">
                        <a:off x="0" y="0"/>
                        <a:ext cx="7014845" cy="45719"/>
                      </a:xfrm>
                      <a:prstGeom prst="rect">
                        <a:avLst/>
                      </a:prstGeom>
                      <a:gradFill>
                        <a:gsLst>
                          <a:gs pos="0">
                            <a:srgbClr val="00FFD4"/>
                          </a:gs>
                          <a:gs pos="36000">
                            <a:srgbClr val="00CFF9"/>
                          </a:gs>
                          <a:gs pos="63000">
                            <a:srgbClr val="007CFF"/>
                          </a:gs>
                          <a:gs pos="100000">
                            <a:srgbClr val="681AEA"/>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A46472" id="Rectangle 11" o:spid="_x0000_s1026" style="position:absolute;margin-left:-45pt;margin-top:15.7pt;width:552.35pt;height:3.6pt;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" fillcolor="#00ffd4" stroked="f" strokeweight="1pt">
              <v:fill color2="#681aea" angle="90" colors="0 #00ffd4;23593f #00cff9;41288f #007cff;1 #681aea" focus="100%" type="gradient">
                <o:fill v:ext="view" type="gradientUnscaled"/>
              </v:fill>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6B90695"/>
    <w:multiLevelType w:val="multilevel"/>
    <w:tmpl w:val="40F46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810590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C73"/>
    <w:rsid w:val="000C469E"/>
    <w:rsid w:val="000E36CD"/>
    <w:rsid w:val="00224415"/>
    <w:rsid w:val="00252367"/>
    <w:rsid w:val="0025702A"/>
    <w:rsid w:val="003D4752"/>
    <w:rsid w:val="005730F5"/>
    <w:rsid w:val="005C72C7"/>
    <w:rsid w:val="005D27B5"/>
    <w:rsid w:val="006054E2"/>
    <w:rsid w:val="006172FD"/>
    <w:rsid w:val="00624583"/>
    <w:rsid w:val="00650D84"/>
    <w:rsid w:val="0069665B"/>
    <w:rsid w:val="006E11E7"/>
    <w:rsid w:val="007016E5"/>
    <w:rsid w:val="00710104"/>
    <w:rsid w:val="00797361"/>
    <w:rsid w:val="007D5CE3"/>
    <w:rsid w:val="007E1080"/>
    <w:rsid w:val="008D19B4"/>
    <w:rsid w:val="00932A17"/>
    <w:rsid w:val="0098319F"/>
    <w:rsid w:val="00A83DA4"/>
    <w:rsid w:val="00AF790B"/>
    <w:rsid w:val="00AF7B1C"/>
    <w:rsid w:val="00B103C5"/>
    <w:rsid w:val="00B67520"/>
    <w:rsid w:val="00B80E69"/>
    <w:rsid w:val="00BC724F"/>
    <w:rsid w:val="00C27D51"/>
    <w:rsid w:val="00C9762E"/>
    <w:rsid w:val="00CA4AAD"/>
    <w:rsid w:val="00D31793"/>
    <w:rsid w:val="00DA5A10"/>
    <w:rsid w:val="00DB4A60"/>
    <w:rsid w:val="00DD4AF8"/>
    <w:rsid w:val="00E33C73"/>
    <w:rsid w:val="00E35373"/>
    <w:rsid w:val="00E44507"/>
    <w:rsid w:val="00F81868"/>
    <w:rsid w:val="00FE43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6E4B07"/>
  <w15:chartTrackingRefBased/>
  <w15:docId w15:val="{37B4D5D1-0BF6-4C7D-8187-237740647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3C7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33C73"/>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E33C73"/>
    <w:rPr>
      <w:color w:val="0563C1" w:themeColor="hyperlink"/>
      <w:u w:val="single"/>
    </w:rPr>
  </w:style>
  <w:style w:type="paragraph" w:styleId="Header">
    <w:name w:val="header"/>
    <w:basedOn w:val="Normal"/>
    <w:link w:val="HeaderChar"/>
    <w:uiPriority w:val="99"/>
    <w:unhideWhenUsed/>
    <w:rsid w:val="00E33C73"/>
    <w:pPr>
      <w:tabs>
        <w:tab w:val="center" w:pos="4680"/>
        <w:tab w:val="right" w:pos="9360"/>
      </w:tabs>
    </w:pPr>
  </w:style>
  <w:style w:type="character" w:customStyle="1" w:styleId="HeaderChar">
    <w:name w:val="Header Char"/>
    <w:basedOn w:val="DefaultParagraphFont"/>
    <w:link w:val="Header"/>
    <w:uiPriority w:val="99"/>
    <w:rsid w:val="00E33C7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33C73"/>
    <w:pPr>
      <w:tabs>
        <w:tab w:val="center" w:pos="4680"/>
        <w:tab w:val="right" w:pos="9360"/>
      </w:tabs>
    </w:pPr>
  </w:style>
  <w:style w:type="character" w:customStyle="1" w:styleId="FooterChar">
    <w:name w:val="Footer Char"/>
    <w:basedOn w:val="DefaultParagraphFont"/>
    <w:link w:val="Footer"/>
    <w:uiPriority w:val="99"/>
    <w:rsid w:val="00E33C73"/>
    <w:rPr>
      <w:rFonts w:ascii="Times New Roman" w:eastAsia="Times New Roman" w:hAnsi="Times New Roman" w:cs="Times New Roman"/>
      <w:sz w:val="24"/>
      <w:szCs w:val="24"/>
    </w:rPr>
  </w:style>
  <w:style w:type="character" w:customStyle="1" w:styleId="offer-termslink">
    <w:name w:val="offer-terms__link"/>
    <w:basedOn w:val="DefaultParagraphFont"/>
    <w:rsid w:val="007E1080"/>
  </w:style>
  <w:style w:type="character" w:styleId="UnresolvedMention">
    <w:name w:val="Unresolved Mention"/>
    <w:basedOn w:val="DefaultParagraphFont"/>
    <w:uiPriority w:val="99"/>
    <w:semiHidden/>
    <w:unhideWhenUsed/>
    <w:rsid w:val="007E1080"/>
    <w:rPr>
      <w:color w:val="605E5C"/>
      <w:shd w:val="clear" w:color="auto" w:fill="E1DFDD"/>
    </w:rPr>
  </w:style>
  <w:style w:type="character" w:customStyle="1" w:styleId="test-idfield-value">
    <w:name w:val="test-id__field-value"/>
    <w:basedOn w:val="DefaultParagraphFont"/>
    <w:rsid w:val="00CA4A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7594704">
      <w:bodyDiv w:val="1"/>
      <w:marLeft w:val="0"/>
      <w:marRight w:val="0"/>
      <w:marTop w:val="0"/>
      <w:marBottom w:val="0"/>
      <w:divBdr>
        <w:top w:val="none" w:sz="0" w:space="0" w:color="auto"/>
        <w:left w:val="none" w:sz="0" w:space="0" w:color="auto"/>
        <w:bottom w:val="none" w:sz="0" w:space="0" w:color="auto"/>
        <w:right w:val="none" w:sz="0" w:space="0" w:color="auto"/>
      </w:divBdr>
      <w:divsChild>
        <w:div w:id="1513257440">
          <w:marLeft w:val="0"/>
          <w:marRight w:val="0"/>
          <w:marTop w:val="0"/>
          <w:marBottom w:val="0"/>
          <w:divBdr>
            <w:top w:val="none" w:sz="0" w:space="0" w:color="auto"/>
            <w:left w:val="none" w:sz="0" w:space="0" w:color="auto"/>
            <w:bottom w:val="none" w:sz="0" w:space="0" w:color="auto"/>
            <w:right w:val="none" w:sz="0" w:space="0" w:color="auto"/>
          </w:divBdr>
        </w:div>
      </w:divsChild>
    </w:div>
    <w:div w:id="1480927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atic.accessdevelopment.com/brand/afd73304c9ebb5f068c06c82a3be676069108a96/WeightCare_Logo_300X300.png"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joinweightcare.com/ACCESS300"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accessdevelopment.com/"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204</Words>
  <Characters>1166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Tracie.Ellis</dc:creator>
  <cp:keywords/>
  <dc:description/>
  <cp:lastModifiedBy>Summer.Hancey</cp:lastModifiedBy>
  <cp:revision>2</cp:revision>
  <dcterms:created xsi:type="dcterms:W3CDTF">2025-12-19T20:23:00Z</dcterms:created>
  <dcterms:modified xsi:type="dcterms:W3CDTF">2025-12-19T20:23:00Z</dcterms:modified>
</cp:coreProperties>
</file>