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307DBBC4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EA7F11" w:rsidRPr="00EA7F11">
        <w:rPr>
          <w:rFonts w:cstheme="minorHAnsi"/>
          <w:sz w:val="28"/>
          <w:szCs w:val="28"/>
        </w:rPr>
        <w:t>Discover Anaheim &amp; Save on Your Trip!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409A1FDB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EA7F11" w:rsidRPr="00EA7F11">
        <w:rPr>
          <w:sz w:val="28"/>
          <w:szCs w:val="28"/>
        </w:rPr>
        <w:t>Don’t miss special hotel deals happening now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D40E5"/>
    <w:rsid w:val="003E2D6F"/>
    <w:rsid w:val="00611A26"/>
    <w:rsid w:val="00656652"/>
    <w:rsid w:val="00896CEB"/>
    <w:rsid w:val="009B0334"/>
    <w:rsid w:val="00BD0498"/>
    <w:rsid w:val="00EA7F11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1229</Characters>
  <Application>Microsoft Office Word</Application>
  <DocSecurity>0</DocSecurity>
  <Lines>35</Lines>
  <Paragraphs>32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2025-11-24T21:14:00Z</dcterms:modified>
</cp:coreProperties>
</file>