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720C02D2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7B0E07" w:rsidRPr="007B0E07">
        <w:rPr>
          <w:rFonts w:cstheme="minorHAnsi"/>
          <w:sz w:val="28"/>
          <w:szCs w:val="28"/>
        </w:rPr>
        <w:t xml:space="preserve">Irresistibly Cool Getaways </w:t>
      </w:r>
      <w:r w:rsidR="007B0E07" w:rsidRPr="007B0E07">
        <w:rPr>
          <w:rFonts w:ascii="Segoe UI Emoji" w:hAnsi="Segoe UI Emoji" w:cs="Segoe UI Emoji"/>
          <w:sz w:val="28"/>
          <w:szCs w:val="28"/>
        </w:rPr>
        <w:t>❄️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57C33BFF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7B0E07" w:rsidRPr="007B0E07">
        <w:rPr>
          <w:sz w:val="28"/>
          <w:szCs w:val="28"/>
        </w:rPr>
        <w:t>Save up to 50% on hotels in the season’s coolest destinations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7B0E07"/>
    <w:rsid w:val="00896CEB"/>
    <w:rsid w:val="009B0334"/>
    <w:rsid w:val="00AC63B4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96</Words>
  <Characters>1398</Characters>
  <Application>Microsoft Office Word</Application>
  <DocSecurity>0</DocSecurity>
  <Lines>46</Lines>
  <Paragraphs>26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2026-01-02T18:28:00Z</dcterms:modified>
</cp:coreProperties>
</file>