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D25BFAA" w:rsidR="00BD0498" w:rsidRDefault="00D0163D" w:rsidP="00BD0498">
      <w:pPr>
        <w:rPr>
          <w:sz w:val="28"/>
          <w:szCs w:val="28"/>
        </w:rPr>
      </w:pPr>
      <w:r w:rsidRPr="00D0163D">
        <w:rPr>
          <w:rFonts w:cstheme="minorHAnsi"/>
          <w:sz w:val="28"/>
          <w:szCs w:val="28"/>
        </w:rPr>
        <w:t xml:space="preserve">Beach Trips for Every Budget </w:t>
      </w:r>
      <w:r w:rsidRPr="00D0163D">
        <w:rPr>
          <w:rFonts w:cstheme="minorHAnsi"/>
          <w:sz w:val="28"/>
          <w:szCs w:val="28"/>
        </w:rPr>
        <w:drawing>
          <wp:inline distT="0" distB="0" distL="0" distR="0" wp14:anchorId="586F9F27" wp14:editId="1822E130">
            <wp:extent cx="190500" cy="190500"/>
            <wp:effectExtent l="0" t="0" r="0" b="0"/>
            <wp:docPr id="1371028681" name="Picture 2" descr="beach with umbre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each with umbrel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288027C" w:rsidR="00BD0498" w:rsidRPr="00AD25CA" w:rsidRDefault="00D0163D" w:rsidP="00BD0498">
      <w:pPr>
        <w:rPr>
          <w:sz w:val="24"/>
          <w:szCs w:val="24"/>
        </w:rPr>
      </w:pPr>
      <w:r w:rsidRPr="00D0163D">
        <w:rPr>
          <w:sz w:val="28"/>
          <w:szCs w:val="28"/>
        </w:rPr>
        <w:t>8 destinations, 4 price tiers, all under $250/night. Check availability now.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3F2CA0"/>
    <w:rsid w:val="00611A26"/>
    <w:rsid w:val="00656652"/>
    <w:rsid w:val="007C18E1"/>
    <w:rsid w:val="00896CEB"/>
    <w:rsid w:val="009B0334"/>
    <w:rsid w:val="00BD0498"/>
    <w:rsid w:val="00CA10E9"/>
    <w:rsid w:val="00D0163D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2026-07-30T18:34:00Z</dcterms:modified>
</cp:coreProperties>
</file>